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Cs/>
          <w:noProof/>
          <w:sz w:val="48"/>
          <w:szCs w:val="48"/>
        </w:rPr>
        <w:drawing>
          <wp:inline distT="0" distB="0" distL="0" distR="0">
            <wp:extent cx="561975" cy="609600"/>
            <wp:effectExtent l="19050" t="0" r="9525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A0" w:rsidRPr="00EB4DB3" w:rsidRDefault="007347A0" w:rsidP="007347A0">
      <w:pPr>
        <w:jc w:val="center"/>
        <w:rPr>
          <w:b/>
          <w:sz w:val="28"/>
          <w:szCs w:val="28"/>
        </w:rPr>
      </w:pPr>
      <w:r w:rsidRPr="00EB4DB3">
        <w:rPr>
          <w:b/>
          <w:sz w:val="28"/>
          <w:szCs w:val="28"/>
        </w:rPr>
        <w:t>Кемеровская область</w:t>
      </w:r>
    </w:p>
    <w:p w:rsidR="002B68D5" w:rsidRPr="00E3705A" w:rsidRDefault="002B68D5" w:rsidP="002B68D5">
      <w:pPr>
        <w:jc w:val="center"/>
        <w:rPr>
          <w:b/>
          <w:sz w:val="28"/>
          <w:szCs w:val="28"/>
        </w:rPr>
      </w:pPr>
      <w:r w:rsidRPr="005109F2">
        <w:rPr>
          <w:b/>
          <w:sz w:val="28"/>
          <w:szCs w:val="28"/>
        </w:rPr>
        <w:t>Гурьевский муниципальный район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 xml:space="preserve">АДМИНИСТРАЦИЯ ГУРЬЕВСКОГО 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МУНИЦИПАЛЬНОГО РАЙОНА</w:t>
      </w:r>
    </w:p>
    <w:p w:rsidR="007347A0" w:rsidRPr="006B3ED9" w:rsidRDefault="007347A0" w:rsidP="007347A0">
      <w:pPr>
        <w:ind w:left="-426"/>
        <w:jc w:val="center"/>
        <w:rPr>
          <w:sz w:val="28"/>
          <w:szCs w:val="28"/>
        </w:rPr>
      </w:pPr>
    </w:p>
    <w:p w:rsidR="007347A0" w:rsidRPr="006B3ED9" w:rsidRDefault="007347A0" w:rsidP="007347A0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6B3ED9">
        <w:rPr>
          <w:rFonts w:eastAsia="Arial Unicode MS"/>
          <w:b/>
          <w:bCs/>
          <w:sz w:val="28"/>
          <w:szCs w:val="28"/>
        </w:rPr>
        <w:t>ПОСТАНОВЛЕНИЕ</w:t>
      </w:r>
      <w:r w:rsidR="000E1209">
        <w:rPr>
          <w:rFonts w:eastAsia="Arial Unicode MS"/>
          <w:b/>
          <w:bCs/>
          <w:sz w:val="28"/>
          <w:szCs w:val="28"/>
        </w:rPr>
        <w:t xml:space="preserve"> </w:t>
      </w:r>
    </w:p>
    <w:p w:rsidR="007347A0" w:rsidRPr="006B3ED9" w:rsidRDefault="007347A0" w:rsidP="007347A0">
      <w:pPr>
        <w:rPr>
          <w:sz w:val="28"/>
          <w:szCs w:val="28"/>
        </w:rPr>
      </w:pPr>
    </w:p>
    <w:p w:rsidR="007347A0" w:rsidRPr="006B3ED9" w:rsidRDefault="007347A0" w:rsidP="007347A0">
      <w:pPr>
        <w:tabs>
          <w:tab w:val="left" w:pos="6405"/>
        </w:tabs>
        <w:rPr>
          <w:b/>
          <w:sz w:val="28"/>
          <w:szCs w:val="28"/>
        </w:rPr>
      </w:pPr>
      <w:r w:rsidRPr="006B3ED9">
        <w:rPr>
          <w:b/>
          <w:sz w:val="28"/>
          <w:szCs w:val="28"/>
        </w:rPr>
        <w:t xml:space="preserve">От </w:t>
      </w:r>
      <w:r w:rsidR="000E1209">
        <w:rPr>
          <w:b/>
          <w:sz w:val="28"/>
          <w:szCs w:val="28"/>
        </w:rPr>
        <w:t>2</w:t>
      </w:r>
      <w:r w:rsidR="00E412FE">
        <w:rPr>
          <w:b/>
          <w:sz w:val="28"/>
          <w:szCs w:val="28"/>
        </w:rPr>
        <w:t>9</w:t>
      </w:r>
      <w:r w:rsidR="00B2652F">
        <w:rPr>
          <w:b/>
          <w:sz w:val="28"/>
          <w:szCs w:val="28"/>
        </w:rPr>
        <w:t xml:space="preserve">.09.2017                                          </w:t>
      </w:r>
      <w:r w:rsidR="000E1209">
        <w:rPr>
          <w:b/>
          <w:sz w:val="28"/>
          <w:szCs w:val="28"/>
        </w:rPr>
        <w:t xml:space="preserve"> </w:t>
      </w:r>
      <w:r w:rsidR="002D3253">
        <w:rPr>
          <w:b/>
          <w:sz w:val="28"/>
          <w:szCs w:val="28"/>
        </w:rPr>
        <w:t>№</w:t>
      </w:r>
      <w:r w:rsidR="00554237">
        <w:rPr>
          <w:b/>
          <w:sz w:val="28"/>
          <w:szCs w:val="28"/>
        </w:rPr>
        <w:t xml:space="preserve"> </w:t>
      </w:r>
      <w:r w:rsidR="000E1209">
        <w:rPr>
          <w:b/>
          <w:sz w:val="28"/>
          <w:szCs w:val="28"/>
        </w:rPr>
        <w:t>113</w:t>
      </w:r>
      <w:r w:rsidR="00E412FE">
        <w:rPr>
          <w:b/>
          <w:sz w:val="28"/>
          <w:szCs w:val="28"/>
        </w:rPr>
        <w:t>0</w:t>
      </w:r>
    </w:p>
    <w:p w:rsidR="00175AF4" w:rsidRDefault="00175AF4" w:rsidP="00175AF4">
      <w:pPr>
        <w:jc w:val="both"/>
        <w:rPr>
          <w:b/>
          <w:sz w:val="28"/>
          <w:szCs w:val="28"/>
        </w:rPr>
      </w:pPr>
    </w:p>
    <w:p w:rsidR="00125675" w:rsidRPr="007B438B" w:rsidRDefault="00E412FE" w:rsidP="00E412FE">
      <w:pPr>
        <w:rPr>
          <w:b/>
          <w:kern w:val="18"/>
          <w:sz w:val="28"/>
          <w:szCs w:val="28"/>
        </w:rPr>
      </w:pPr>
      <w:r w:rsidRPr="00E412FE">
        <w:rPr>
          <w:b/>
          <w:sz w:val="28"/>
          <w:szCs w:val="28"/>
        </w:rPr>
        <w:t>О внесении изменений в Положение  о расходовании бюджетных средств на 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утвержденного постановлением администрации Гурьевского муниципального района от 17.08.2016  № 991</w:t>
      </w:r>
    </w:p>
    <w:p w:rsidR="002824D1" w:rsidRDefault="002824D1" w:rsidP="002824D1">
      <w:pPr>
        <w:pStyle w:val="a8"/>
        <w:ind w:firstLine="709"/>
        <w:jc w:val="both"/>
        <w:rPr>
          <w:sz w:val="28"/>
          <w:szCs w:val="28"/>
        </w:rPr>
      </w:pPr>
    </w:p>
    <w:p w:rsidR="00E412FE" w:rsidRPr="00E412FE" w:rsidRDefault="00E412FE" w:rsidP="00E412FE">
      <w:pPr>
        <w:ind w:right="-285" w:firstLine="709"/>
        <w:contextualSpacing/>
        <w:jc w:val="both"/>
        <w:rPr>
          <w:sz w:val="28"/>
          <w:szCs w:val="28"/>
        </w:rPr>
      </w:pPr>
      <w:r w:rsidRPr="00E412FE">
        <w:rPr>
          <w:sz w:val="28"/>
          <w:szCs w:val="28"/>
        </w:rPr>
        <w:t>Во исполнение Федерального закона от 24.07.2007  №209-ФЗ « О развитии малого и среднего предпринимательства в Российской Федерации», Закона Кемеровской области от 27.12.2007 № 187-ОЗ «О развитии малого и среднего предпринимательства в Кемеровской области»:</w:t>
      </w:r>
    </w:p>
    <w:p w:rsidR="00E412FE" w:rsidRPr="00E412FE" w:rsidRDefault="00E412FE" w:rsidP="00E412FE">
      <w:pPr>
        <w:ind w:right="-285" w:firstLine="709"/>
        <w:contextualSpacing/>
        <w:jc w:val="both"/>
        <w:rPr>
          <w:sz w:val="28"/>
          <w:szCs w:val="28"/>
        </w:rPr>
      </w:pPr>
      <w:r w:rsidRPr="00E412FE">
        <w:rPr>
          <w:sz w:val="28"/>
          <w:szCs w:val="28"/>
        </w:rPr>
        <w:t>1. В Положение  о расходовании бюджетных средств на 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утвержденного постановлением администрации Гурьевского муниципального района от 17.08.2016  № 991 внести следующие изменения:</w:t>
      </w:r>
    </w:p>
    <w:p w:rsidR="00E412FE" w:rsidRPr="00E412FE" w:rsidRDefault="00E412FE" w:rsidP="00E412FE">
      <w:pPr>
        <w:ind w:right="-285" w:firstLine="709"/>
        <w:contextualSpacing/>
        <w:jc w:val="both"/>
        <w:rPr>
          <w:sz w:val="28"/>
          <w:szCs w:val="28"/>
        </w:rPr>
      </w:pPr>
      <w:r w:rsidRPr="00E412FE">
        <w:rPr>
          <w:sz w:val="28"/>
          <w:szCs w:val="28"/>
        </w:rPr>
        <w:t>1.1. Раздел 7 изложить в новой редакции согласно приложению 1 к настоящему постановлению.</w:t>
      </w:r>
    </w:p>
    <w:p w:rsidR="00E412FE" w:rsidRPr="00E412FE" w:rsidRDefault="00E412FE" w:rsidP="00E412FE">
      <w:pPr>
        <w:ind w:right="-285" w:firstLine="709"/>
        <w:contextualSpacing/>
        <w:jc w:val="both"/>
        <w:rPr>
          <w:sz w:val="28"/>
          <w:szCs w:val="28"/>
        </w:rPr>
      </w:pPr>
      <w:r w:rsidRPr="00E412FE">
        <w:rPr>
          <w:sz w:val="28"/>
          <w:szCs w:val="28"/>
        </w:rPr>
        <w:t>1.2. Дополн</w:t>
      </w:r>
      <w:r>
        <w:rPr>
          <w:sz w:val="28"/>
          <w:szCs w:val="28"/>
        </w:rPr>
        <w:t>ить Положение раздела</w:t>
      </w:r>
      <w:r w:rsidRPr="00E412F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412FE">
        <w:rPr>
          <w:sz w:val="28"/>
          <w:szCs w:val="28"/>
        </w:rPr>
        <w:t xml:space="preserve"> 8</w:t>
      </w:r>
      <w:r>
        <w:rPr>
          <w:sz w:val="28"/>
          <w:szCs w:val="28"/>
        </w:rPr>
        <w:t>,9</w:t>
      </w:r>
      <w:r w:rsidRPr="00E412FE">
        <w:rPr>
          <w:sz w:val="28"/>
          <w:szCs w:val="28"/>
        </w:rPr>
        <w:t xml:space="preserve"> согласно приложению 2 к настоящему постановлению.</w:t>
      </w:r>
    </w:p>
    <w:p w:rsidR="00E412FE" w:rsidRPr="00E412FE" w:rsidRDefault="00E412FE" w:rsidP="00E412FE">
      <w:pPr>
        <w:ind w:right="-285" w:firstLine="709"/>
        <w:contextualSpacing/>
        <w:jc w:val="both"/>
        <w:rPr>
          <w:sz w:val="28"/>
          <w:szCs w:val="28"/>
        </w:rPr>
      </w:pPr>
      <w:r w:rsidRPr="00E412FE">
        <w:rPr>
          <w:sz w:val="28"/>
          <w:szCs w:val="28"/>
        </w:rPr>
        <w:t>2. Настоящее постановление подлежит опубликованию в газете «Знаменка» и (или) обнародованию на официальном сайте администрации Гурьевского муниципального района.</w:t>
      </w:r>
    </w:p>
    <w:p w:rsidR="00E412FE" w:rsidRPr="00E412FE" w:rsidRDefault="00E412FE" w:rsidP="00E412FE">
      <w:pPr>
        <w:ind w:right="-285" w:firstLine="709"/>
        <w:contextualSpacing/>
        <w:jc w:val="both"/>
        <w:rPr>
          <w:sz w:val="28"/>
          <w:szCs w:val="28"/>
        </w:rPr>
      </w:pPr>
      <w:r w:rsidRPr="00E412FE">
        <w:rPr>
          <w:sz w:val="28"/>
          <w:szCs w:val="28"/>
        </w:rPr>
        <w:t xml:space="preserve">3. Настоящее положение вступает в силу после опубликования (обнародования). </w:t>
      </w:r>
    </w:p>
    <w:p w:rsidR="00087C83" w:rsidRDefault="00E412FE" w:rsidP="00E412FE">
      <w:pPr>
        <w:ind w:right="-285" w:firstLine="709"/>
        <w:contextualSpacing/>
        <w:jc w:val="both"/>
        <w:rPr>
          <w:sz w:val="28"/>
          <w:szCs w:val="28"/>
        </w:rPr>
      </w:pPr>
      <w:r w:rsidRPr="00E412FE">
        <w:rPr>
          <w:sz w:val="28"/>
          <w:szCs w:val="28"/>
        </w:rPr>
        <w:t xml:space="preserve">4. </w:t>
      </w:r>
      <w:proofErr w:type="gramStart"/>
      <w:r w:rsidRPr="00E412FE">
        <w:rPr>
          <w:sz w:val="28"/>
          <w:szCs w:val="28"/>
        </w:rPr>
        <w:t>Контроль за</w:t>
      </w:r>
      <w:proofErr w:type="gramEnd"/>
      <w:r w:rsidRPr="00E412FE">
        <w:rPr>
          <w:sz w:val="28"/>
          <w:szCs w:val="28"/>
        </w:rPr>
        <w:t xml:space="preserve"> исполнением настоящего постановления возложить на заместителя главы Гурьевского муниципального района по экономике и развитию </w:t>
      </w:r>
      <w:proofErr w:type="spellStart"/>
      <w:r>
        <w:rPr>
          <w:sz w:val="28"/>
          <w:szCs w:val="28"/>
        </w:rPr>
        <w:t>А.В</w:t>
      </w:r>
      <w:r w:rsidRPr="00E412FE">
        <w:rPr>
          <w:sz w:val="28"/>
          <w:szCs w:val="28"/>
        </w:rPr>
        <w:t>.</w:t>
      </w:r>
      <w:r>
        <w:rPr>
          <w:sz w:val="28"/>
          <w:szCs w:val="28"/>
        </w:rPr>
        <w:t>Ажищеву</w:t>
      </w:r>
      <w:proofErr w:type="spellEnd"/>
      <w:r>
        <w:rPr>
          <w:sz w:val="28"/>
          <w:szCs w:val="28"/>
        </w:rPr>
        <w:t>.</w:t>
      </w:r>
    </w:p>
    <w:p w:rsidR="00087C83" w:rsidRDefault="00087C83" w:rsidP="00E740A8">
      <w:pPr>
        <w:ind w:right="-285" w:firstLine="709"/>
        <w:contextualSpacing/>
        <w:jc w:val="both"/>
        <w:rPr>
          <w:sz w:val="28"/>
          <w:szCs w:val="28"/>
        </w:rPr>
      </w:pPr>
    </w:p>
    <w:p w:rsidR="00E412FE" w:rsidRDefault="00E412FE" w:rsidP="00E740A8">
      <w:pPr>
        <w:ind w:right="-285" w:firstLine="709"/>
        <w:contextualSpacing/>
        <w:jc w:val="both"/>
        <w:rPr>
          <w:sz w:val="28"/>
          <w:szCs w:val="28"/>
        </w:rPr>
      </w:pPr>
    </w:p>
    <w:p w:rsidR="00E412FE" w:rsidRDefault="00E412FE" w:rsidP="00E740A8">
      <w:pPr>
        <w:ind w:right="-285" w:firstLine="709"/>
        <w:contextualSpacing/>
        <w:jc w:val="both"/>
        <w:rPr>
          <w:sz w:val="28"/>
          <w:szCs w:val="28"/>
        </w:rPr>
      </w:pPr>
    </w:p>
    <w:p w:rsidR="007347A0" w:rsidRPr="006B3ED9" w:rsidRDefault="00F9560F" w:rsidP="007347A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347A0" w:rsidRPr="006B3ED9">
        <w:rPr>
          <w:sz w:val="28"/>
          <w:szCs w:val="28"/>
        </w:rPr>
        <w:t xml:space="preserve"> Гурьевского</w:t>
      </w:r>
    </w:p>
    <w:p w:rsidR="007347A0" w:rsidRDefault="007347A0" w:rsidP="007347A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2D3253">
        <w:rPr>
          <w:sz w:val="28"/>
          <w:szCs w:val="28"/>
        </w:rPr>
        <w:t xml:space="preserve"> </w:t>
      </w:r>
      <w:r w:rsidR="000869B4">
        <w:rPr>
          <w:sz w:val="28"/>
          <w:szCs w:val="28"/>
        </w:rPr>
        <w:t xml:space="preserve">                                                                 </w:t>
      </w:r>
      <w:r w:rsidR="00F9560F">
        <w:rPr>
          <w:sz w:val="28"/>
          <w:szCs w:val="28"/>
        </w:rPr>
        <w:t xml:space="preserve">Д. </w:t>
      </w:r>
      <w:bookmarkStart w:id="0" w:name="_GoBack"/>
      <w:bookmarkEnd w:id="0"/>
      <w:r w:rsidR="00F9560F">
        <w:rPr>
          <w:sz w:val="28"/>
          <w:szCs w:val="28"/>
        </w:rPr>
        <w:t>С. Якушев</w:t>
      </w:r>
    </w:p>
    <w:p w:rsidR="00E412FE" w:rsidRDefault="00E412FE" w:rsidP="007347A0">
      <w:pPr>
        <w:rPr>
          <w:sz w:val="28"/>
          <w:szCs w:val="28"/>
        </w:rPr>
      </w:pPr>
    </w:p>
    <w:p w:rsidR="00E412FE" w:rsidRDefault="00E412FE" w:rsidP="007347A0"/>
    <w:p w:rsidR="00EB4DB3" w:rsidRDefault="00EB4DB3" w:rsidP="00EB4DB3">
      <w:pPr>
        <w:jc w:val="right"/>
      </w:pPr>
      <w:r>
        <w:lastRenderedPageBreak/>
        <w:t xml:space="preserve">  Приложение </w:t>
      </w:r>
      <w:r w:rsidR="00E412FE">
        <w:t>1</w:t>
      </w:r>
    </w:p>
    <w:p w:rsidR="00EB4DB3" w:rsidRDefault="00EB4DB3" w:rsidP="00EB4DB3">
      <w:pPr>
        <w:ind w:firstLine="708"/>
        <w:jc w:val="right"/>
      </w:pPr>
      <w:r>
        <w:t>к постановлению администрации</w:t>
      </w:r>
    </w:p>
    <w:p w:rsidR="00EB4DB3" w:rsidRDefault="00EB4DB3" w:rsidP="00EB4DB3">
      <w:pPr>
        <w:ind w:firstLine="708"/>
        <w:jc w:val="right"/>
      </w:pPr>
      <w:r>
        <w:t>Гурьевского муниципального района</w:t>
      </w:r>
    </w:p>
    <w:p w:rsidR="00EB4DB3" w:rsidRDefault="00EB4DB3" w:rsidP="00EB4DB3">
      <w:pPr>
        <w:ind w:firstLine="708"/>
        <w:jc w:val="right"/>
      </w:pPr>
      <w:r>
        <w:t xml:space="preserve">                                                                              </w:t>
      </w:r>
      <w:r w:rsidR="00E412FE">
        <w:t xml:space="preserve">                от 29</w:t>
      </w:r>
      <w:r>
        <w:t>.09.2017</w:t>
      </w:r>
      <w:r w:rsidRPr="001538D9">
        <w:t xml:space="preserve">. № </w:t>
      </w:r>
      <w:r>
        <w:t>113</w:t>
      </w:r>
      <w:r w:rsidR="00E412FE">
        <w:t>0</w:t>
      </w:r>
    </w:p>
    <w:p w:rsidR="00EB4DB3" w:rsidRDefault="00EB4DB3" w:rsidP="00EB4DB3">
      <w:pPr>
        <w:ind w:firstLine="708"/>
        <w:jc w:val="right"/>
      </w:pPr>
    </w:p>
    <w:p w:rsidR="00EB4DB3" w:rsidRDefault="00EB4DB3" w:rsidP="00EB4DB3">
      <w:pPr>
        <w:tabs>
          <w:tab w:val="left" w:pos="709"/>
        </w:tabs>
        <w:ind w:left="360"/>
        <w:jc w:val="right"/>
        <w:rPr>
          <w:sz w:val="28"/>
          <w:szCs w:val="28"/>
        </w:rPr>
      </w:pPr>
    </w:p>
    <w:p w:rsidR="00E412FE" w:rsidRDefault="00E412FE" w:rsidP="00E412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E412FE">
        <w:rPr>
          <w:b/>
          <w:bCs/>
          <w:sz w:val="28"/>
          <w:szCs w:val="28"/>
        </w:rPr>
        <w:t xml:space="preserve">. </w:t>
      </w:r>
      <w:hyperlink r:id="rId7" w:history="1">
        <w:r w:rsidRPr="00E412FE">
          <w:rPr>
            <w:rStyle w:val="ac"/>
            <w:b/>
            <w:color w:val="auto"/>
            <w:sz w:val="28"/>
            <w:szCs w:val="28"/>
            <w:u w:val="none"/>
          </w:rPr>
          <w:t>Порядок</w:t>
        </w:r>
      </w:hyperlink>
      <w:r>
        <w:rPr>
          <w:b/>
          <w:sz w:val="28"/>
          <w:szCs w:val="28"/>
        </w:rPr>
        <w:t xml:space="preserve"> возврата субсидий в случае нарушения условий при их предоставлении</w:t>
      </w:r>
      <w:r>
        <w:rPr>
          <w:b/>
          <w:bCs/>
          <w:sz w:val="28"/>
          <w:szCs w:val="28"/>
        </w:rPr>
        <w:t xml:space="preserve"> </w:t>
      </w:r>
    </w:p>
    <w:p w:rsidR="00E412FE" w:rsidRPr="00E412FE" w:rsidRDefault="00E412FE" w:rsidP="00E412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12FE" w:rsidRPr="00E412FE" w:rsidRDefault="00E412FE" w:rsidP="00E412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2FE">
        <w:rPr>
          <w:sz w:val="24"/>
          <w:szCs w:val="24"/>
        </w:rPr>
        <w:t>1. Контроль за целевым и эффективным использованием субсидий, предоставленных субъектам малого и среднего предпринимательства за счет средств местного, областного и федерального бюджетов (далее - субсидии), осуществляют администрация Гурьевского муниципального района (далее - Администрация) и отдел содействия малому и среднему предпринимательству администрации Гурьевского муниципального района (далее - отдел).</w:t>
      </w:r>
    </w:p>
    <w:p w:rsidR="00E412FE" w:rsidRPr="00E412FE" w:rsidRDefault="00E412FE" w:rsidP="00E412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2FE">
        <w:rPr>
          <w:sz w:val="24"/>
          <w:szCs w:val="24"/>
        </w:rPr>
        <w:t xml:space="preserve">Проверка соблюдения условий, целей и порядка предоставления субсидий их получателями осуществляется главным распорядителем бюджетных средств, предоставляющим субсидию, и отделом муниципального финансового контроля администрации Гурьевского муниципального </w:t>
      </w:r>
      <w:proofErr w:type="spellStart"/>
      <w:r w:rsidRPr="00E412FE">
        <w:rPr>
          <w:sz w:val="24"/>
          <w:szCs w:val="24"/>
        </w:rPr>
        <w:t>раона</w:t>
      </w:r>
      <w:proofErr w:type="spellEnd"/>
      <w:r w:rsidRPr="00E412FE">
        <w:rPr>
          <w:sz w:val="24"/>
          <w:szCs w:val="24"/>
        </w:rPr>
        <w:t>.</w:t>
      </w:r>
    </w:p>
    <w:p w:rsidR="00E412FE" w:rsidRPr="00E412FE" w:rsidRDefault="00E412FE" w:rsidP="00E412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2FE">
        <w:rPr>
          <w:sz w:val="24"/>
          <w:szCs w:val="24"/>
        </w:rPr>
        <w:t>2. В течение года с момента заключения договора о предоставлении субсидии получатель субсидии предоставляет в отдел отчетные данные, связанные с исполнением договора о предоставлении субсидии, информацию о текущей хозяйственной деятельности.</w:t>
      </w:r>
    </w:p>
    <w:p w:rsidR="00E412FE" w:rsidRPr="00E412FE" w:rsidRDefault="00E412FE" w:rsidP="00E412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2FE">
        <w:rPr>
          <w:sz w:val="24"/>
          <w:szCs w:val="24"/>
        </w:rPr>
        <w:t>3. В случае выявления нарушений получателем субсидий условий при их предоставлении отдел в течение 3 дней с момента выявления нарушений составляет акт о выявленных нарушениях с указанием сроков их устранения получателем субсидии.</w:t>
      </w:r>
    </w:p>
    <w:p w:rsidR="00E412FE" w:rsidRPr="00E412FE" w:rsidRDefault="00E412FE" w:rsidP="00E412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2FE">
        <w:rPr>
          <w:sz w:val="24"/>
          <w:szCs w:val="24"/>
        </w:rPr>
        <w:t>4. Возврат субсидии осуществляется в следующих случаях:</w:t>
      </w:r>
    </w:p>
    <w:p w:rsidR="00E412FE" w:rsidRPr="00E412FE" w:rsidRDefault="00E412FE" w:rsidP="00E412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2FE">
        <w:rPr>
          <w:sz w:val="24"/>
          <w:szCs w:val="24"/>
        </w:rPr>
        <w:t xml:space="preserve">- </w:t>
      </w:r>
      <w:proofErr w:type="spellStart"/>
      <w:r w:rsidRPr="00E412FE">
        <w:rPr>
          <w:sz w:val="24"/>
          <w:szCs w:val="24"/>
        </w:rPr>
        <w:t>неустранения</w:t>
      </w:r>
      <w:proofErr w:type="spellEnd"/>
      <w:r w:rsidRPr="00E412FE">
        <w:rPr>
          <w:sz w:val="24"/>
          <w:szCs w:val="24"/>
        </w:rPr>
        <w:t xml:space="preserve"> нарушений в сроки, указанные в акте о выявленных нарушениях;</w:t>
      </w:r>
    </w:p>
    <w:p w:rsidR="00E412FE" w:rsidRPr="00E412FE" w:rsidRDefault="00E412FE" w:rsidP="00E412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2FE">
        <w:rPr>
          <w:sz w:val="24"/>
          <w:szCs w:val="24"/>
        </w:rPr>
        <w:t>- установления факта нецелевого использования субсидии, предоставленной на возмещение части затрат начинающих субъектов малого и среднего предпринимательства, связанных с организацией предпринимательской деятельности (</w:t>
      </w:r>
      <w:proofErr w:type="spellStart"/>
      <w:r w:rsidRPr="00E412FE">
        <w:rPr>
          <w:sz w:val="24"/>
          <w:szCs w:val="24"/>
        </w:rPr>
        <w:t>грантовая</w:t>
      </w:r>
      <w:proofErr w:type="spellEnd"/>
      <w:r w:rsidRPr="00E412FE">
        <w:rPr>
          <w:sz w:val="24"/>
          <w:szCs w:val="24"/>
        </w:rPr>
        <w:t xml:space="preserve"> поддержка), и на возмещение части затрат действующих субъектов малого и среднего предпринимательства, связанных с началом реализации </w:t>
      </w:r>
      <w:proofErr w:type="spellStart"/>
      <w:proofErr w:type="gramStart"/>
      <w:r w:rsidRPr="00E412FE">
        <w:rPr>
          <w:sz w:val="24"/>
          <w:szCs w:val="24"/>
        </w:rPr>
        <w:t>бизнес-проекта</w:t>
      </w:r>
      <w:proofErr w:type="spellEnd"/>
      <w:proofErr w:type="gramEnd"/>
      <w:r w:rsidRPr="00E412FE">
        <w:rPr>
          <w:sz w:val="24"/>
          <w:szCs w:val="24"/>
        </w:rPr>
        <w:t>;</w:t>
      </w:r>
    </w:p>
    <w:p w:rsidR="00E412FE" w:rsidRPr="00E412FE" w:rsidRDefault="00E412FE" w:rsidP="00E412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2FE">
        <w:rPr>
          <w:sz w:val="24"/>
          <w:szCs w:val="24"/>
        </w:rPr>
        <w:t>- установления факта представления недостоверных сведений и документов получателями субсидий, что влечет, в свою очередь, нецелевое использование бюджетных средств, выделенных на предоставление субсидии;</w:t>
      </w:r>
    </w:p>
    <w:p w:rsidR="00E412FE" w:rsidRPr="00E412FE" w:rsidRDefault="00E412FE" w:rsidP="00E412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2FE">
        <w:rPr>
          <w:sz w:val="24"/>
          <w:szCs w:val="24"/>
        </w:rPr>
        <w:t>- неиспользования субсидии в пределах срока, установленного договором о предоставлении субсидии. Получатель субсидии в текущем финансовом году обязан произвести возврат остатков субсидии.</w:t>
      </w:r>
    </w:p>
    <w:p w:rsidR="00E412FE" w:rsidRPr="00E412FE" w:rsidRDefault="00E412FE" w:rsidP="00E412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2FE">
        <w:rPr>
          <w:sz w:val="24"/>
          <w:szCs w:val="24"/>
        </w:rPr>
        <w:t>5. Решение о возврате субсидии осуществляется главным распорядителем бюджетных средств, предоставленной субъектам малого и среднего предпринимательства за счет средств местного, областного и федерального бюджетов, в форме письменного уведомления направляется получателю субсидии в течение 5 дней.</w:t>
      </w:r>
    </w:p>
    <w:p w:rsidR="00E412FE" w:rsidRPr="00E412FE" w:rsidRDefault="00E412FE" w:rsidP="00E412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2FE">
        <w:rPr>
          <w:sz w:val="24"/>
          <w:szCs w:val="24"/>
        </w:rPr>
        <w:t>6. Субъект малого и среднего предпринимательства - получатель субсидии в течение 30 дней со дня получения уведомления о возврате субсидии обязан произвести возврат субсидии на расчетный счет Администрации в полном объеме или в части, использованной ненадлежащим образом.</w:t>
      </w:r>
    </w:p>
    <w:p w:rsidR="00E412FE" w:rsidRPr="00E412FE" w:rsidRDefault="00E412FE" w:rsidP="00E412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2FE">
        <w:rPr>
          <w:sz w:val="24"/>
          <w:szCs w:val="24"/>
        </w:rPr>
        <w:t>При отказе от добровольного возврата субсидии Администрация осуществляет взыскание суммы субсидии в судебном порядке согласно действующему законодательству Российской Федерации.</w:t>
      </w:r>
    </w:p>
    <w:p w:rsidR="00E412FE" w:rsidRDefault="00E412FE" w:rsidP="00E412FE">
      <w:pPr>
        <w:spacing w:line="24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412FE" w:rsidRDefault="00E412FE" w:rsidP="00E412FE">
      <w:pPr>
        <w:rPr>
          <w:sz w:val="28"/>
          <w:szCs w:val="28"/>
        </w:rPr>
      </w:pPr>
    </w:p>
    <w:p w:rsidR="00E412FE" w:rsidRDefault="00E412FE" w:rsidP="00E412F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12567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125675">
        <w:rPr>
          <w:sz w:val="28"/>
          <w:szCs w:val="28"/>
        </w:rPr>
        <w:t xml:space="preserve"> главы </w:t>
      </w:r>
    </w:p>
    <w:p w:rsidR="00E412FE" w:rsidRDefault="00E412FE" w:rsidP="00E412FE">
      <w:pPr>
        <w:rPr>
          <w:sz w:val="28"/>
          <w:szCs w:val="28"/>
        </w:rPr>
      </w:pPr>
      <w:r w:rsidRPr="00125675">
        <w:rPr>
          <w:sz w:val="28"/>
          <w:szCs w:val="28"/>
        </w:rPr>
        <w:t xml:space="preserve">Гурьевского муниципального </w:t>
      </w:r>
    </w:p>
    <w:p w:rsidR="00E412FE" w:rsidRDefault="00E412FE" w:rsidP="00E412FE">
      <w:pPr>
        <w:rPr>
          <w:sz w:val="28"/>
          <w:szCs w:val="28"/>
        </w:rPr>
      </w:pPr>
      <w:r w:rsidRPr="00125675">
        <w:rPr>
          <w:sz w:val="28"/>
          <w:szCs w:val="28"/>
        </w:rPr>
        <w:t>района по общим вопросам</w:t>
      </w:r>
      <w:r w:rsidRPr="009C0082">
        <w:rPr>
          <w:sz w:val="28"/>
          <w:szCs w:val="28"/>
        </w:rPr>
        <w:tab/>
      </w:r>
      <w:r w:rsidRPr="009C008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Е.И. Лукина</w:t>
      </w:r>
    </w:p>
    <w:p w:rsidR="00E412FE" w:rsidRDefault="00E412FE" w:rsidP="00E412FE">
      <w:pPr>
        <w:spacing w:line="240" w:lineRule="atLeast"/>
        <w:jc w:val="center"/>
        <w:rPr>
          <w:sz w:val="36"/>
          <w:szCs w:val="36"/>
        </w:rPr>
      </w:pPr>
    </w:p>
    <w:p w:rsidR="00E412FE" w:rsidRDefault="00E412FE" w:rsidP="00E412FE">
      <w:pPr>
        <w:spacing w:line="240" w:lineRule="atLeast"/>
        <w:jc w:val="center"/>
        <w:rPr>
          <w:sz w:val="36"/>
          <w:szCs w:val="36"/>
        </w:rPr>
      </w:pPr>
    </w:p>
    <w:p w:rsidR="00E412FE" w:rsidRDefault="00E412FE" w:rsidP="00E412FE">
      <w:pPr>
        <w:jc w:val="right"/>
      </w:pPr>
      <w:r>
        <w:t>Приложение 2</w:t>
      </w:r>
    </w:p>
    <w:p w:rsidR="00E412FE" w:rsidRDefault="00E412FE" w:rsidP="00E412FE">
      <w:pPr>
        <w:ind w:firstLine="708"/>
        <w:jc w:val="right"/>
      </w:pPr>
      <w:r>
        <w:t>к постановлению администрации</w:t>
      </w:r>
    </w:p>
    <w:p w:rsidR="00E412FE" w:rsidRDefault="00E412FE" w:rsidP="00E412FE">
      <w:pPr>
        <w:ind w:firstLine="708"/>
        <w:jc w:val="right"/>
      </w:pPr>
      <w:r>
        <w:t>Гурьевского муниципального района</w:t>
      </w:r>
    </w:p>
    <w:p w:rsidR="00E412FE" w:rsidRDefault="00E412FE" w:rsidP="00E412FE">
      <w:pPr>
        <w:ind w:firstLine="708"/>
        <w:jc w:val="right"/>
      </w:pPr>
      <w:r>
        <w:t xml:space="preserve">                                                                                              от 29.09.2017</w:t>
      </w:r>
      <w:r w:rsidRPr="001538D9">
        <w:t xml:space="preserve">. № </w:t>
      </w:r>
      <w:r>
        <w:t>1130</w:t>
      </w:r>
    </w:p>
    <w:p w:rsidR="00E412FE" w:rsidRDefault="00E412FE" w:rsidP="00E412FE">
      <w:pPr>
        <w:spacing w:line="240" w:lineRule="atLeast"/>
        <w:jc w:val="center"/>
        <w:rPr>
          <w:b/>
          <w:sz w:val="28"/>
          <w:szCs w:val="28"/>
        </w:rPr>
      </w:pPr>
    </w:p>
    <w:p w:rsidR="00E412FE" w:rsidRDefault="00E412FE" w:rsidP="00E412FE">
      <w:pPr>
        <w:spacing w:line="240" w:lineRule="atLeast"/>
        <w:jc w:val="center"/>
        <w:rPr>
          <w:b/>
          <w:sz w:val="28"/>
          <w:szCs w:val="28"/>
        </w:rPr>
      </w:pPr>
    </w:p>
    <w:p w:rsidR="00E412FE" w:rsidRDefault="00E412FE" w:rsidP="00E412FE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8. </w:t>
      </w:r>
      <w:r>
        <w:rPr>
          <w:b/>
          <w:color w:val="000000"/>
          <w:sz w:val="28"/>
          <w:szCs w:val="28"/>
          <w:shd w:val="clear" w:color="auto" w:fill="FFFFFF"/>
        </w:rPr>
        <w:t>Случаи и</w:t>
      </w:r>
      <w:r>
        <w:rPr>
          <w:rFonts w:ascii="Arial" w:hAnsi="Arial" w:cs="Arial"/>
          <w:color w:val="000000"/>
          <w:shd w:val="clear" w:color="auto" w:fill="FFFFFF"/>
        </w:rPr>
        <w:t> </w:t>
      </w:r>
      <w:hyperlink r:id="rId8" w:history="1">
        <w:r w:rsidRPr="00E412FE">
          <w:rPr>
            <w:rStyle w:val="ac"/>
            <w:b/>
            <w:color w:val="auto"/>
            <w:sz w:val="28"/>
            <w:szCs w:val="28"/>
            <w:u w:val="none"/>
          </w:rPr>
          <w:t>порядок</w:t>
        </w:r>
      </w:hyperlink>
      <w:r>
        <w:rPr>
          <w:b/>
          <w:sz w:val="28"/>
          <w:szCs w:val="28"/>
        </w:rPr>
        <w:t xml:space="preserve">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субсидий.</w:t>
      </w:r>
    </w:p>
    <w:p w:rsidR="00E412FE" w:rsidRDefault="00E412FE" w:rsidP="00E412FE">
      <w:pPr>
        <w:spacing w:line="240" w:lineRule="atLeast"/>
        <w:jc w:val="center"/>
        <w:rPr>
          <w:sz w:val="36"/>
          <w:szCs w:val="36"/>
        </w:rPr>
      </w:pPr>
    </w:p>
    <w:p w:rsidR="00E412FE" w:rsidRDefault="00E412FE" w:rsidP="00E412FE">
      <w:pPr>
        <w:pStyle w:val="a5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Субсидия должна быть возвращена в бюджет в следующих случаях:</w:t>
      </w:r>
    </w:p>
    <w:p w:rsidR="00E412FE" w:rsidRDefault="00E412FE" w:rsidP="00E412F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прекращение предпринимательской деятельности на территории Гурьевского муниципального района по </w:t>
      </w:r>
      <w:proofErr w:type="gramStart"/>
      <w:r>
        <w:rPr>
          <w:sz w:val="28"/>
          <w:szCs w:val="28"/>
        </w:rPr>
        <w:t>заявленному</w:t>
      </w:r>
      <w:proofErr w:type="gramEnd"/>
      <w:r>
        <w:rPr>
          <w:sz w:val="28"/>
          <w:szCs w:val="28"/>
        </w:rPr>
        <w:t xml:space="preserve"> ОКВЭД   ранее трех лет с момента получения поддержки;</w:t>
      </w:r>
    </w:p>
    <w:p w:rsidR="00E412FE" w:rsidRDefault="00E412FE" w:rsidP="00E412F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неисполнение  условий договора</w:t>
      </w:r>
      <w:r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>о предоставлении субсидий субъектам малого и среднего предпринимательства;</w:t>
      </w:r>
    </w:p>
    <w:p w:rsidR="00E412FE" w:rsidRDefault="00E412FE" w:rsidP="00E412F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непредставление (предоставление не в полном объеме) запрашиваемых администрацией Гурьевского муниципального района финансовых и иных документов, касающихся реализации проекта.</w:t>
      </w:r>
    </w:p>
    <w:p w:rsidR="00E412FE" w:rsidRDefault="00E412FE" w:rsidP="00E412FE">
      <w:pPr>
        <w:pStyle w:val="a5"/>
        <w:numPr>
          <w:ilvl w:val="0"/>
          <w:numId w:val="3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Возврат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осуществляется в соответствии с действующим законодательством.</w:t>
      </w:r>
    </w:p>
    <w:p w:rsidR="00E412FE" w:rsidRDefault="00E412FE" w:rsidP="00E412FE">
      <w:pPr>
        <w:spacing w:line="240" w:lineRule="atLeast"/>
        <w:jc w:val="center"/>
        <w:rPr>
          <w:sz w:val="36"/>
          <w:szCs w:val="36"/>
        </w:rPr>
      </w:pPr>
    </w:p>
    <w:p w:rsidR="00E412FE" w:rsidRDefault="00E412FE" w:rsidP="00E412FE">
      <w:pPr>
        <w:spacing w:line="240" w:lineRule="atLeast"/>
        <w:rPr>
          <w:sz w:val="24"/>
          <w:szCs w:val="24"/>
        </w:rPr>
      </w:pPr>
    </w:p>
    <w:p w:rsidR="00E412FE" w:rsidRDefault="00E412FE" w:rsidP="00E412F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36"/>
          <w:szCs w:val="36"/>
        </w:rPr>
        <w:t xml:space="preserve"> </w:t>
      </w:r>
      <w:hyperlink r:id="rId9" w:history="1">
        <w:r w:rsidRPr="00E412FE">
          <w:rPr>
            <w:rStyle w:val="ac"/>
            <w:b/>
            <w:color w:val="auto"/>
            <w:sz w:val="28"/>
            <w:szCs w:val="28"/>
            <w:u w:val="none"/>
          </w:rPr>
          <w:t>Положение</w:t>
        </w:r>
      </w:hyperlink>
      <w:r>
        <w:rPr>
          <w:b/>
          <w:sz w:val="28"/>
          <w:szCs w:val="28"/>
        </w:rPr>
        <w:t xml:space="preserve">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E412FE" w:rsidRDefault="00E412FE" w:rsidP="00E412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2FE" w:rsidRDefault="00E412FE" w:rsidP="00E412FE">
      <w:pPr>
        <w:pStyle w:val="a5"/>
        <w:numPr>
          <w:ilvl w:val="0"/>
          <w:numId w:val="3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412FE" w:rsidRDefault="00E412FE" w:rsidP="00E412FE">
      <w:pPr>
        <w:pStyle w:val="a5"/>
        <w:rPr>
          <w:sz w:val="28"/>
          <w:szCs w:val="28"/>
        </w:rPr>
      </w:pPr>
    </w:p>
    <w:p w:rsidR="00E412FE" w:rsidRDefault="00E412FE" w:rsidP="00E412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раздел устанавливает порядок осуществления главным распорядителем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E412FE" w:rsidRDefault="00E412FE" w:rsidP="00E412FE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1.2. В рамках настоящего Положения используется понятие:</w:t>
      </w:r>
    </w:p>
    <w:p w:rsidR="00E412FE" w:rsidRDefault="00E412FE" w:rsidP="00E41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- это субсидии, предоставляемые субъектам малого и среднего предпринимательства в соответствии с Положением о расходовании бюджетных средств на 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утвержденное постановлением администрации Гурьевского муниципального района от 17.08.2016 № 991 (далее Положение): </w:t>
      </w:r>
    </w:p>
    <w:p w:rsidR="00E412FE" w:rsidRDefault="00E412FE" w:rsidP="00E41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субсидий субъектам малого и среднего предпринимательства, организациям, образующим инфраструктуру поддержки субъектов малого и </w:t>
      </w:r>
      <w:r>
        <w:rPr>
          <w:sz w:val="28"/>
          <w:szCs w:val="28"/>
        </w:rPr>
        <w:lastRenderedPageBreak/>
        <w:t xml:space="preserve">среднего предпринимательства по субсидированию затрат на приобретение оборудования, предоставляемые в соответствии с разделом 4 Положения; </w:t>
      </w:r>
    </w:p>
    <w:p w:rsidR="00E412FE" w:rsidRDefault="00E412FE" w:rsidP="00E412FE">
      <w:pPr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грантовая</w:t>
      </w:r>
      <w:proofErr w:type="spellEnd"/>
      <w:r>
        <w:rPr>
          <w:sz w:val="28"/>
          <w:szCs w:val="28"/>
        </w:rPr>
        <w:t xml:space="preserve"> поддержка </w:t>
      </w:r>
      <w:r>
        <w:rPr>
          <w:snapToGrid w:val="0"/>
          <w:sz w:val="28"/>
          <w:szCs w:val="28"/>
        </w:rPr>
        <w:t xml:space="preserve">начинающим субъектам малого и среднего предпринимательства </w:t>
      </w:r>
      <w:r>
        <w:rPr>
          <w:sz w:val="28"/>
          <w:szCs w:val="28"/>
        </w:rPr>
        <w:t xml:space="preserve">и организациями, образующими инфраструктуру поддержки субъектов малого и среднего предпринимательства </w:t>
      </w:r>
      <w:r>
        <w:rPr>
          <w:snapToGrid w:val="0"/>
          <w:sz w:val="28"/>
          <w:szCs w:val="28"/>
        </w:rPr>
        <w:t>на создание собственного бизнеса по предстоящим расходам,</w:t>
      </w:r>
      <w:r>
        <w:rPr>
          <w:sz w:val="28"/>
          <w:szCs w:val="28"/>
        </w:rPr>
        <w:t xml:space="preserve"> предоставляемые в соответствии с разделом 5 Положения;</w:t>
      </w:r>
    </w:p>
    <w:p w:rsidR="00E412FE" w:rsidRDefault="00E412FE" w:rsidP="00E412FE">
      <w:pPr>
        <w:ind w:firstLine="54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грантовая</w:t>
      </w:r>
      <w:proofErr w:type="spellEnd"/>
      <w:r>
        <w:rPr>
          <w:sz w:val="28"/>
          <w:szCs w:val="28"/>
        </w:rPr>
        <w:t xml:space="preserve"> поддержка начинающим субъектам малого и среднего предпринимательства и организациями, образующими инфраструктуру поддержки субъектов малого и среднего предпринимательства на компенсацию части затрат, связанных с созданием собственного бизнеса по понесенным расходам</w:t>
      </w:r>
      <w:r>
        <w:rPr>
          <w:snapToGrid w:val="0"/>
          <w:sz w:val="28"/>
          <w:szCs w:val="28"/>
        </w:rPr>
        <w:t>,</w:t>
      </w:r>
      <w:r>
        <w:rPr>
          <w:sz w:val="28"/>
          <w:szCs w:val="28"/>
        </w:rPr>
        <w:t xml:space="preserve"> предоставляемые в соответствии с разделом 6 Положения;</w:t>
      </w:r>
    </w:p>
    <w:p w:rsidR="00E412FE" w:rsidRDefault="00E412FE" w:rsidP="00E412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Обязательную проверку соблюдения условий, целей и порядка предоставления субсидий их получателями осуществляют администрация Гурьевского муниципального района как главный распорядитель бюджетных средств и отдел муниципального финансового контроля администрации Гурьевского муниципального района (далее отдел).  </w:t>
      </w:r>
    </w:p>
    <w:p w:rsidR="00E412FE" w:rsidRDefault="00E412FE" w:rsidP="00E412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Проверка осуществляется посредством проведения плановых выездных проверок (далее - контрольные мероприятия). В рамках проведения контрольных мероприятий совершаются контрольные действия. </w:t>
      </w:r>
    </w:p>
    <w:p w:rsidR="00E412FE" w:rsidRDefault="00E412FE" w:rsidP="00E41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Проверка осуществляется в отношении (далее - объекты контроля) субъектов малого и среднего предпринимательства после предоставления им субсидии в соответствии с Положением о расходовании бюджетных средств на 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утвержденное постановлением администрации Гурьевского муниципального района от 17.08.2016 № 991.</w:t>
      </w:r>
    </w:p>
    <w:p w:rsidR="00E412FE" w:rsidRDefault="00E412FE" w:rsidP="00E41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Целью проведения проверки субъектов малого и среднего предпринимательства является: </w:t>
      </w:r>
    </w:p>
    <w:p w:rsidR="00E412FE" w:rsidRDefault="00E412FE" w:rsidP="00E41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проверка целевого и эффективного использования субсидии, соблюдения субъектом малого предпринимательства условий, целей и порядка предоставления субсидии, установленных Положением о расходовании бюджетных средств на 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(или) договором о предоставлении субсидии; </w:t>
      </w:r>
    </w:p>
    <w:p w:rsidR="00E412FE" w:rsidRDefault="00E412FE" w:rsidP="00E412FE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1.6.2.  проверка факта осуществления затрат, заявленных к возмещению при субсидировании,</w:t>
      </w:r>
      <w:r>
        <w:rPr>
          <w:sz w:val="28"/>
          <w:szCs w:val="28"/>
          <w:shd w:val="clear" w:color="auto" w:fill="FFFFFF"/>
        </w:rPr>
        <w:t xml:space="preserve"> проверка достоверности фактов, указанных в бизнес-плане</w:t>
      </w:r>
      <w:r>
        <w:rPr>
          <w:sz w:val="28"/>
          <w:szCs w:val="28"/>
        </w:rPr>
        <w:t>, представленном в соответствии с Положением;</w:t>
      </w:r>
    </w:p>
    <w:p w:rsidR="00E412FE" w:rsidRDefault="00E412FE" w:rsidP="00E412FE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1.6.3.  проверка наличия основных и (или) оборотных средств, указанных в Положении, затраты по которым предъявляются к возмещению при субсидировании, и (или) проверка фактов, указанных в бизнес-плане, представленном в соответствии с Положением;</w:t>
      </w:r>
    </w:p>
    <w:p w:rsidR="00E412FE" w:rsidRDefault="00E412FE" w:rsidP="00E412FE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1.6.4. проверка факта наличия оборудования в целях создания, и (или) развития, и (или) модернизации производства товаров на территории Гурьевского муниципального района при предоставлении субсидий в соответствии с Положением.</w:t>
      </w:r>
    </w:p>
    <w:p w:rsidR="00E412FE" w:rsidRDefault="00E412FE" w:rsidP="00E412FE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</w:p>
    <w:p w:rsidR="00E412FE" w:rsidRDefault="00E412FE" w:rsidP="00E412FE">
      <w:pPr>
        <w:pStyle w:val="a5"/>
        <w:numPr>
          <w:ilvl w:val="0"/>
          <w:numId w:val="36"/>
        </w:num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нормативных правовых актов, регулирующих проведение проверки</w:t>
      </w:r>
    </w:p>
    <w:p w:rsidR="00E412FE" w:rsidRDefault="00E412FE" w:rsidP="00E412FE">
      <w:pPr>
        <w:pStyle w:val="a5"/>
        <w:shd w:val="clear" w:color="auto" w:fill="FFFFFF"/>
        <w:ind w:left="927"/>
        <w:textAlignment w:val="baseline"/>
        <w:rPr>
          <w:sz w:val="28"/>
          <w:szCs w:val="28"/>
        </w:rPr>
      </w:pP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проведение проверки: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Бюджетный кодекс Российской Федерации;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Федеральный закон РФ от 24 июля 2007 № 209-ФЗ "О развитии малого и среднего предпринимательства в Российской Федерации";</w:t>
      </w:r>
    </w:p>
    <w:p w:rsidR="00E412FE" w:rsidRDefault="00E412FE" w:rsidP="00E41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Гурьевского муниципального района  «О конкурсной (финансовой) комиссии, созданной для проведения конкурсов по предоставлению субсидий и грантов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из средств местного, областного и федерального бюджетов» от 25.01.2017 № 70;</w:t>
      </w:r>
    </w:p>
    <w:p w:rsidR="00E412FE" w:rsidRDefault="00E412FE" w:rsidP="00E412FE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Гурьевского муниципального района  «Об утверждении   Положения  о расходовании бюджетных средств на 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 от 17.08.2016 № 991.</w:t>
      </w:r>
    </w:p>
    <w:p w:rsidR="00E412FE" w:rsidRDefault="00E412FE" w:rsidP="00E412FE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</w:p>
    <w:p w:rsidR="00E412FE" w:rsidRDefault="00E412FE" w:rsidP="00E412FE">
      <w:pPr>
        <w:shd w:val="clear" w:color="auto" w:fill="FFFFFF"/>
        <w:spacing w:after="20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3. Права и обязанности уполномоченного органа при проведении проверки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 Уполномоченный орган при проведении проверки вправе: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3.1.1. запрашивать и получать на основании мотивированного запроса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3.1.2. при осуществлении выездных проверок (обследований) беспрепятственно при предъявлении служебных удостоверений и (или) копии нормативно-правового акта об определении уполномоченного органа: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3.1.2.1. посещать помещения и территории, которые занимают лица, в отношении которых осуществляется проверка, для достижения ее целей;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3.1.2.2. требовать предъявления для осмотра ресурсов и средств, затраты по которым предъявляются к возмещению при субсидировании или часть затрат по которым возмещена при предоставлении субсидий;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3.1.3. привлекать для участия в проверке специалистов и (или) независимых экспертов для правовой и иной экспертизы для достижения целей проверки.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 Уполномоченный орган при проведении проверки обязан: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3.2.1. соблюдать требования нормативных правовых актов при проведении проверки;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3.2.2. проводить контрольные мероприятия в соответствии с настоящим Положением;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3.2.3. знакомить под роспись (по требованию) руководителя или уполномоченное должностное лицо объекта контроля (далее - представитель объекта контроля) с копией нормативно-правового акта о проведении проверки и удостоверением, с распоряжением о приостановлении, возобновлении и продлении срока проведения проверки, об изменении уполномоченного органа </w:t>
      </w:r>
      <w:r>
        <w:rPr>
          <w:sz w:val="28"/>
          <w:szCs w:val="28"/>
        </w:rPr>
        <w:lastRenderedPageBreak/>
        <w:t>по проведению проверки, а также с результатами контрольных мероприятий (актом проверки или обследования);</w:t>
      </w:r>
      <w:proofErr w:type="gramEnd"/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3.2.4. обеспечивать сохранность полученных от объектов контроля документов и материалов.</w:t>
      </w:r>
    </w:p>
    <w:p w:rsidR="00E412FE" w:rsidRDefault="00E412FE" w:rsidP="00E412FE">
      <w:pPr>
        <w:shd w:val="clear" w:color="auto" w:fill="FFFFFF"/>
        <w:ind w:firstLine="197"/>
        <w:jc w:val="both"/>
        <w:textAlignment w:val="baseline"/>
        <w:rPr>
          <w:sz w:val="28"/>
          <w:szCs w:val="28"/>
        </w:rPr>
      </w:pPr>
    </w:p>
    <w:p w:rsidR="00E412FE" w:rsidRDefault="00E412FE" w:rsidP="00E412FE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4.  Права и обязанности представителей объекта контроля при проведении проверки</w:t>
      </w:r>
    </w:p>
    <w:p w:rsidR="00E412FE" w:rsidRDefault="00E412FE" w:rsidP="00E412FE">
      <w:pPr>
        <w:jc w:val="both"/>
        <w:rPr>
          <w:sz w:val="28"/>
          <w:szCs w:val="28"/>
        </w:rPr>
      </w:pP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4.1. Представитель объекта контроля при проведении проверки вправе: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4.1.1. присутствовать при проведении контрольных мероприятий;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4.1.2. знакомиться с актом проверки (обследования), который подготовлен по результатам ее (его) проведения;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4.1.3. обжаловать решения и действия (бездействие) уполномоченного органа в порядке, установленном нормативными правовыми актами.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 Представитель объекта контроля при проведении проверки обязан: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4.2.1.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4.2.2. давать устные и письменные объяснения уполномоченному органу по вопросам, касающимся пункта 1.6 настоящего Положения;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4.2.3. предоставлять места (место) для оформления акта проверки в период ее проведения в служебном помещении по месту нахождения объекта контроля и (или) по месту фактического осуществления ими деятельности, в том числе в обособленном структурном подразделении объекта контроля - в служебном помещении по месту нахождения его обособленного структурного подразделения;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4.2.4. обеспечивать беспрепятственный допуск уполномоченного органа, специалистов и экспертов, привлекаемых в рамках контрольных мероприятий: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4.2.4.1. к помещениям и территориям, которые занимают лица, в отношении которых осуществляется проверка для достижения ее целей, указанных в пункте 1.6 настоящего Положения;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4.2.4.2. к осмотру средств и ресурсов, затраты по которым предъявляются к возмещению при субсидировании или часть затрат по которым возмещена при предоставлении субсидий;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4.2.5. выполнять иные законные требования уполномоченного органа, а также не препятствовать законной деятельности уполномоченного органа, специалистов и экспертов при исполнении их служебных обязанностей.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E412FE" w:rsidRDefault="00E412FE" w:rsidP="00E412FE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5. Подготовка и назначение проверки</w:t>
      </w:r>
    </w:p>
    <w:p w:rsidR="00E412FE" w:rsidRDefault="00E412FE" w:rsidP="00E412FE">
      <w:pPr>
        <w:rPr>
          <w:sz w:val="28"/>
          <w:szCs w:val="28"/>
        </w:rPr>
      </w:pP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5.1. Основанием для начала подготовки и назначения планового контрольного мероприятия является План контрольных мероприятий, который утверждается распоряжением администрации Гурьевского муниципального района как главного распорядителя бюджетных средств.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5.2. Плановые (внеплановые) контрольные мероприятия назначаются распоряжением главного распорядителя бюджетных средств.</w:t>
      </w:r>
    </w:p>
    <w:p w:rsidR="00E412FE" w:rsidRDefault="00E412FE" w:rsidP="00E412FE">
      <w:pPr>
        <w:shd w:val="clear" w:color="auto" w:fill="FFFFFF"/>
        <w:ind w:firstLine="19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 согласовании контрольных мероприятий с объектом контроля в целях подтверждения затрат, предъявляемых к субсидированию, распоряжение о проведении контрольных мероприятий не требуется.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5.3. Ответственным за выполнение процедуры подготовки и назначения контрольного мероприятия является уполномоченный орган.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5.4. Проекты распоряжения о проведении проверки готовятся уполномоченным органом.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5.5. В распоряжении о проведении проверки указываются: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полное и сокращенное наименование субъекта малого предпринимательства, в отношении которого проводится контрольное мероприятие, ОГРН, ИНН объекта контроля;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наименование контрольного мероприятия;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 предмет проверки;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г) основание проведения контрольного мероприятия;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дата начала контрольного мероприятия и срок его проведения;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е) должности, фамилии и инициалы лиц, которым поручается проведение контрольного мероприятия;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ж) должности, фамилии и инициалы специалистов, экспертов в случае их привлечения к проведению контрольного мероприятия.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E412FE" w:rsidRDefault="00E412FE" w:rsidP="00E412FE">
      <w:pPr>
        <w:shd w:val="clear" w:color="auto" w:fill="FFFFFF"/>
        <w:spacing w:after="20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6. Проведение проверки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6.1. Контрольные мероприятия осуществляются методом проверки, обследования.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6.2. Выездные проверки проводятся по месту нахождения объекта контроля.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6.3. Срок проведения выездной проверки составляет не более 3 рабочих дней и исчисляется со дня предъявления копии нормативно-правового акта об определении уполномоченного органа. 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6.4. В ходе выездных контрольных мероприятий проводятся контрольные действия по документальному и фактическому изучению деятельности объекта контроля для достижения целей, указанных в пункте 1.6 настоящего Положения. Контрольные действия по документальному изучению проводятся по финансовым, бухгалтерским, отчетным документам, документам о планировании и иным документам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 лиц объекта контроля и другими действиями по контролю. Контрольные действия по фактическому изучению проводятся путем осмотра,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контрольных действий по фактическому изучению, осуществляемых по средствам, в том числе осмотра, наблюдения, пересчета, контрольных замеров, фиксируются в акте.</w:t>
      </w:r>
    </w:p>
    <w:p w:rsidR="00E412FE" w:rsidRDefault="00E412FE" w:rsidP="00E412FE">
      <w:pPr>
        <w:shd w:val="clear" w:color="auto" w:fill="FFFFFF"/>
        <w:ind w:firstLine="19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проведении проверки могут быть использованы фото-,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аудиосъемка</w:t>
      </w:r>
      <w:proofErr w:type="spellEnd"/>
      <w:r>
        <w:rPr>
          <w:sz w:val="28"/>
          <w:szCs w:val="28"/>
        </w:rPr>
        <w:t>, а также применяться иные средства измерения и фиксации, в том числе измерительные приборы, назначаться проведение экспертизы. Заключения экспертизы прилагаются к акту проверки (обследования).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6.5. Проверка может быть приостановлена руководителем главного распорядителя бюджетных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на основании мотивированного обращения уполномоченного органа: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6.5.1. на период исполнения запросов в компетентные государственные органы, органы местного самоуправления;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6.5.2. в случае непредставления объектом контроля документов и информации или представления неполного комплекта </w:t>
      </w:r>
      <w:proofErr w:type="spellStart"/>
      <w:r>
        <w:rPr>
          <w:sz w:val="28"/>
          <w:szCs w:val="28"/>
        </w:rPr>
        <w:t>истребуемых</w:t>
      </w:r>
      <w:proofErr w:type="spellEnd"/>
      <w:r>
        <w:rPr>
          <w:sz w:val="28"/>
          <w:szCs w:val="28"/>
        </w:rPr>
        <w:t xml:space="preserve"> документов и информации и (или) при воспрепятствовании проведению контрольному мероприятию или уклонении от контрольного мероприятия;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6.5.3. при необходимости обследования средств и ресурсов, находящихся не по месту нахождения объекта контроля.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6.6. На время приостановления выездной проверки течение ее срока прерывается.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6.7. В срок не позднее 3 рабочих дней со дня принятия решения о приостановлении выездной проверки уполномоченный орган: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6.7.1. письменно извещает объект контроля о приостановлении выездной проверки, о причинах приостановления;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6.7.2. может принимать предусмотренные законодательством Российской Федерации и способствующие возобновлению выездной проверки меры по устранению препятствий в проведении выездной проверки.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6.8. Руководитель главного распорядителя бюджетных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ечение 3 рабочих дней со дня получения сведений об устранении причин приостановления выездной проверки: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принимает решение о возобновлении проведения выездной проверки;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письменно извещает объект контроля о возобновлении проведения выездной проверки.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6.9. При непредставлении или несвоевременном представлении представителем объекта контроля информации, документов и материалов в акте проверки (обследования) делается об этом отметка.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6.10. Руководитель главного распорядителя бюджетных средств может продлить срок проведения </w:t>
      </w:r>
      <w:proofErr w:type="gramStart"/>
      <w:r>
        <w:rPr>
          <w:sz w:val="28"/>
          <w:szCs w:val="28"/>
        </w:rPr>
        <w:t>проверки</w:t>
      </w:r>
      <w:proofErr w:type="gramEnd"/>
      <w:r>
        <w:rPr>
          <w:sz w:val="28"/>
          <w:szCs w:val="28"/>
        </w:rPr>
        <w:t xml:space="preserve"> на основании мотивированного обращения уполномоченного органа на срок не более 3 рабочих дней.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6.11. Основаниями продления срока проверки являются: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6.11.1. проведение проверки объекта контроля, имеющего более одного структурного подразделения, расположенных в разных адресах;</w:t>
      </w:r>
      <w:proofErr w:type="gramEnd"/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6.11.2. получение в ходе проведения проверки сведений, свидетельствующих о расхождении фактического состояния объекта контроля, фактического наличия средств и ресурсов от сведений, указанных в паспорте </w:t>
      </w:r>
      <w:proofErr w:type="spellStart"/>
      <w:proofErr w:type="gramStart"/>
      <w:r>
        <w:rPr>
          <w:sz w:val="28"/>
          <w:szCs w:val="28"/>
        </w:rPr>
        <w:t>бизнес-проекта</w:t>
      </w:r>
      <w:proofErr w:type="spellEnd"/>
      <w:proofErr w:type="gramEnd"/>
      <w:r>
        <w:rPr>
          <w:sz w:val="28"/>
          <w:szCs w:val="28"/>
        </w:rPr>
        <w:t xml:space="preserve"> (инвестиционного проекта) и (или) в бизнес-плане (для достижения целей проверки, указанных в пункте 1.6 настоящего Положения) и требующих дополнительного изучения;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6.11.3. наличие форс-мажорных обстоятельств (затопление, наводнение, пожар и т.п.) на территории, где проводится проверка;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6.11.4. большой объем проверяемых и анализируемых данных.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6.12. Распоряжение о продлении срока проведения проверки должно содержать основание и срок продления проведения проверки. Копия данного распоряжения направляется (вручается) представителю объекта контроля. </w:t>
      </w:r>
    </w:p>
    <w:p w:rsidR="00E412FE" w:rsidRDefault="00E412FE" w:rsidP="00E412FE">
      <w:pPr>
        <w:shd w:val="clear" w:color="auto" w:fill="FFFFFF"/>
        <w:ind w:firstLine="197"/>
        <w:jc w:val="both"/>
        <w:textAlignment w:val="baseline"/>
        <w:rPr>
          <w:sz w:val="28"/>
          <w:szCs w:val="28"/>
        </w:rPr>
      </w:pPr>
    </w:p>
    <w:p w:rsidR="00E412FE" w:rsidRDefault="00E412FE" w:rsidP="00E412F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7. Оформление результатов проведения проверки</w:t>
      </w:r>
    </w:p>
    <w:p w:rsidR="00E412FE" w:rsidRDefault="00E412FE" w:rsidP="00E412FE">
      <w:pPr>
        <w:jc w:val="center"/>
        <w:rPr>
          <w:sz w:val="28"/>
          <w:szCs w:val="28"/>
        </w:rPr>
      </w:pPr>
    </w:p>
    <w:p w:rsidR="00E412FE" w:rsidRDefault="00E412FE" w:rsidP="00E412FE">
      <w:pPr>
        <w:shd w:val="clear" w:color="auto" w:fill="FFFFFF"/>
        <w:ind w:firstLine="19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7.1. Результаты выездного контрольного мероприятия оформляются в виде акта проверки или акта обследования уполномоченным органом не позднее 3 рабочих дней со дня окончания проведения проверки (обследования).</w:t>
      </w:r>
    </w:p>
    <w:p w:rsidR="00E412FE" w:rsidRDefault="00E412FE" w:rsidP="00E412FE">
      <w:pPr>
        <w:shd w:val="clear" w:color="auto" w:fill="FFFFFF"/>
        <w:spacing w:line="240" w:lineRule="atLeast"/>
        <w:ind w:firstLine="19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акте проверки (обследовании) указываются:</w:t>
      </w:r>
    </w:p>
    <w:p w:rsidR="00E412FE" w:rsidRDefault="00E412FE" w:rsidP="00E412FE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дата, место составления акта проверки;</w:t>
      </w:r>
    </w:p>
    <w:p w:rsidR="00E412FE" w:rsidRDefault="00E412FE" w:rsidP="00E412FE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уполномоченный орган;</w:t>
      </w:r>
    </w:p>
    <w:p w:rsidR="00E412FE" w:rsidRDefault="00E412FE" w:rsidP="00E412FE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 дата и номер распоряжения;</w:t>
      </w:r>
    </w:p>
    <w:p w:rsidR="00E412FE" w:rsidRDefault="00E412FE" w:rsidP="00E412FE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г) фамилия, имя, отчество и должность должностного лица или должностных лиц, проводивших проверку;</w:t>
      </w:r>
    </w:p>
    <w:p w:rsidR="00E412FE" w:rsidRDefault="00E412FE" w:rsidP="00E412FE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>
        <w:rPr>
          <w:sz w:val="28"/>
          <w:szCs w:val="28"/>
        </w:rPr>
        <w:t>присутствовавших</w:t>
      </w:r>
      <w:proofErr w:type="gramEnd"/>
      <w:r>
        <w:rPr>
          <w:sz w:val="28"/>
          <w:szCs w:val="28"/>
        </w:rPr>
        <w:t xml:space="preserve"> при проведении проверки;</w:t>
      </w:r>
    </w:p>
    <w:p w:rsidR="00E412FE" w:rsidRDefault="00E412FE" w:rsidP="00E412FE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е) дата, время, продолжительность и место проведения проверки;</w:t>
      </w:r>
    </w:p>
    <w:p w:rsidR="00E412FE" w:rsidRDefault="00E412FE" w:rsidP="00E412FE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ж) сведения о результатах проверки;</w:t>
      </w:r>
    </w:p>
    <w:p w:rsidR="00E412FE" w:rsidRDefault="00E412FE" w:rsidP="00E412FE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E412FE" w:rsidRDefault="00E412FE" w:rsidP="00E412FE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и) подписи должностного лица или должностных лиц, проводивших проверку.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7.2. К акту выездной проверки прилагаются результаты экспертиз (при наличии), фото-, видео- и аудиоматериалы (при наличии).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7.3. Акт выездной проверки в течение 3 рабочих дней со дня его подписания уполномоченным органом вручается (направляется) представителю объекта контроля.</w:t>
      </w:r>
    </w:p>
    <w:p w:rsidR="00E412FE" w:rsidRDefault="00E412FE" w:rsidP="00E412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7.4. Объект контроля вправе представить письменные возражения на акт выездной проверки в течение 5 рабочих дней со дня получения такого акта. Письменные возражения объекта контроля прилагаются к материалам выездной проверки.</w:t>
      </w:r>
    </w:p>
    <w:p w:rsidR="00E412FE" w:rsidRDefault="00E412FE" w:rsidP="00E41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7.5. Акт проверки составляется в двух экземплярах: один экземпляр - для объекта контроля, второй экземпляр - для должностных лиц, проводивших проверку. </w:t>
      </w:r>
    </w:p>
    <w:p w:rsidR="00E412FE" w:rsidRDefault="00E412FE" w:rsidP="00E41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proofErr w:type="gramStart"/>
      <w:r>
        <w:rPr>
          <w:sz w:val="28"/>
          <w:szCs w:val="28"/>
        </w:rPr>
        <w:t>Акт проверки, подписанный должностными лицами проводившими проверку с копиями приложений направляется</w:t>
      </w:r>
      <w:proofErr w:type="gramEnd"/>
      <w:r>
        <w:rPr>
          <w:sz w:val="28"/>
          <w:szCs w:val="28"/>
        </w:rPr>
        <w:t xml:space="preserve"> (вручается) руководителю объекта контроля или уполномоченному представителю объекта контроля под подпись с указанием даты направления (вручения) и предложением о согласовании акта в течение 3 рабочих дней. При необходимости срок согласования акта может быть продлен до 5 рабочих дней.</w:t>
      </w:r>
    </w:p>
    <w:p w:rsidR="00E412FE" w:rsidRDefault="00E412FE" w:rsidP="00E41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В случае отказа руководителя объекта контроля от подписи в получении акта руководитель контрольного мероприятия фиксирует факт отказа, делая соответствующую отметку в акте, после чего подпись руководителя объекта контроля не требуется. </w:t>
      </w:r>
    </w:p>
    <w:p w:rsidR="00E412FE" w:rsidRDefault="00E412FE" w:rsidP="00E41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7.8. При наличии возражений или замечаний к акту подписывающие его руководитель и главный бухгалтер объекта контроля делают об этом оговорку перед своей подписью и одновременно представляют письменные возражения или замечания (протокол разногласий) к акту, которые приобщаются к материалам контрольного мероприятия и являются их неотъемлемой частью. </w:t>
      </w:r>
    </w:p>
    <w:p w:rsidR="00E412FE" w:rsidRDefault="00E412FE" w:rsidP="00E41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Руководитель контрольного мероприятия в срок не более 3 рабочих дней после получения протокола разногласий организует с руководителем объекта контроля обсуждение (согласование) пунктов (положений) акта и протокола разногласий. В течение 2 рабочих дней после трехдневного срока урегулирования разногласий по акту руководитель контрольного мероприятия в письменной форме направляет руководителю объекта контроля заключение о результатах рассмотрения протокола разногласий.  </w:t>
      </w:r>
    </w:p>
    <w:p w:rsidR="00E412FE" w:rsidRDefault="00E412FE" w:rsidP="00E41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7.10. Заключение на протокол разногласий вручается руководителю объекта контроля или уполномоченному лицу объекта контроля с указанием даты, должности, фамилии, имени, отчества лица, подписавшего протокол разногласий. </w:t>
      </w:r>
    </w:p>
    <w:p w:rsidR="00E412FE" w:rsidRDefault="00E412FE" w:rsidP="00E41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 Общий срок рассмотрения, согласования, подписания и передачи акта объектом контроля не должен превышать 7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уполномоченным представителем объекта контроля.</w:t>
      </w:r>
    </w:p>
    <w:p w:rsidR="00E412FE" w:rsidRDefault="00E412FE" w:rsidP="00E41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7.12. В случае непредставления в установленный срок протокола разногласий акт считается принятым без разногласий. </w:t>
      </w:r>
    </w:p>
    <w:p w:rsidR="00E412FE" w:rsidRDefault="00E412FE" w:rsidP="00E412FE">
      <w:pPr>
        <w:ind w:firstLine="708"/>
        <w:jc w:val="both"/>
        <w:rPr>
          <w:sz w:val="28"/>
          <w:szCs w:val="28"/>
        </w:rPr>
      </w:pPr>
    </w:p>
    <w:p w:rsidR="00E412FE" w:rsidRDefault="00E412FE" w:rsidP="00E412FE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8. Порядок возврата субсидий в соответствующий бюджет в случае нарушения условий, установленных при их предоставлении</w:t>
      </w:r>
    </w:p>
    <w:p w:rsidR="00E412FE" w:rsidRDefault="00E412FE" w:rsidP="00E412F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412FE" w:rsidRDefault="00E412FE" w:rsidP="00E412FE">
      <w:pPr>
        <w:shd w:val="clear" w:color="auto" w:fill="FFFFFF"/>
        <w:ind w:firstLine="19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Субсидии, перечисленные получателям субсидий (объектам контроля), подлежат возврату в бюджет Гурьевского муниципального района в случае нарушения условий, установленных Положением и условиями договора о предоставлении субсидии.</w:t>
      </w:r>
    </w:p>
    <w:p w:rsidR="00E412FE" w:rsidRDefault="00E412FE" w:rsidP="00E412FE">
      <w:pPr>
        <w:jc w:val="both"/>
        <w:rPr>
          <w:sz w:val="28"/>
          <w:szCs w:val="28"/>
        </w:rPr>
      </w:pPr>
    </w:p>
    <w:p w:rsidR="00E412FE" w:rsidRDefault="00E412FE" w:rsidP="00E412FE">
      <w:pPr>
        <w:spacing w:line="240" w:lineRule="atLeast"/>
        <w:jc w:val="center"/>
        <w:rPr>
          <w:sz w:val="36"/>
          <w:szCs w:val="36"/>
        </w:rPr>
      </w:pPr>
    </w:p>
    <w:p w:rsidR="00E412FE" w:rsidRDefault="00E412FE" w:rsidP="00E412FE">
      <w:pPr>
        <w:spacing w:line="240" w:lineRule="atLeast"/>
        <w:jc w:val="center"/>
        <w:rPr>
          <w:sz w:val="36"/>
          <w:szCs w:val="36"/>
        </w:rPr>
      </w:pPr>
    </w:p>
    <w:p w:rsidR="00E412FE" w:rsidRDefault="00E412FE" w:rsidP="00E412FE">
      <w:pPr>
        <w:spacing w:line="240" w:lineRule="atLeast"/>
        <w:jc w:val="center"/>
        <w:rPr>
          <w:sz w:val="36"/>
          <w:szCs w:val="36"/>
        </w:rPr>
      </w:pPr>
    </w:p>
    <w:p w:rsidR="00E412FE" w:rsidRDefault="00E412FE" w:rsidP="00E412FE">
      <w:pPr>
        <w:spacing w:line="240" w:lineRule="atLeast"/>
        <w:jc w:val="center"/>
        <w:rPr>
          <w:sz w:val="36"/>
          <w:szCs w:val="36"/>
        </w:rPr>
      </w:pPr>
    </w:p>
    <w:p w:rsidR="00E412FE" w:rsidRDefault="00E412FE" w:rsidP="00E412FE">
      <w:pPr>
        <w:spacing w:line="240" w:lineRule="atLeast"/>
        <w:jc w:val="center"/>
        <w:rPr>
          <w:sz w:val="36"/>
          <w:szCs w:val="36"/>
        </w:rPr>
      </w:pPr>
    </w:p>
    <w:p w:rsidR="00EB4DB3" w:rsidRPr="00A0389F" w:rsidRDefault="00EB4DB3" w:rsidP="00EB4DB3">
      <w:pPr>
        <w:tabs>
          <w:tab w:val="left" w:pos="6930"/>
        </w:tabs>
      </w:pPr>
    </w:p>
    <w:p w:rsidR="00EB4DB3" w:rsidRDefault="00EB4DB3" w:rsidP="00EB4DB3">
      <w:pPr>
        <w:rPr>
          <w:sz w:val="28"/>
          <w:szCs w:val="28"/>
        </w:rPr>
      </w:pPr>
    </w:p>
    <w:p w:rsidR="00EB4DB3" w:rsidRDefault="00EB4DB3" w:rsidP="00EB4DB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12567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125675">
        <w:rPr>
          <w:sz w:val="28"/>
          <w:szCs w:val="28"/>
        </w:rPr>
        <w:t xml:space="preserve"> главы </w:t>
      </w:r>
    </w:p>
    <w:p w:rsidR="00EB4DB3" w:rsidRDefault="00EB4DB3" w:rsidP="00EB4DB3">
      <w:pPr>
        <w:rPr>
          <w:sz w:val="28"/>
          <w:szCs w:val="28"/>
        </w:rPr>
      </w:pPr>
      <w:r w:rsidRPr="00125675">
        <w:rPr>
          <w:sz w:val="28"/>
          <w:szCs w:val="28"/>
        </w:rPr>
        <w:t xml:space="preserve">Гурьевского муниципального </w:t>
      </w:r>
    </w:p>
    <w:p w:rsidR="007468E8" w:rsidRDefault="00EB4DB3" w:rsidP="00E412FE">
      <w:r w:rsidRPr="00125675">
        <w:rPr>
          <w:sz w:val="28"/>
          <w:szCs w:val="28"/>
        </w:rPr>
        <w:t>района по общим вопросам</w:t>
      </w:r>
      <w:r w:rsidRPr="009C0082">
        <w:rPr>
          <w:sz w:val="28"/>
          <w:szCs w:val="28"/>
        </w:rPr>
        <w:tab/>
      </w:r>
      <w:r w:rsidRPr="009C008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Е.И. Лукина</w:t>
      </w:r>
    </w:p>
    <w:p w:rsidR="007468E8" w:rsidRDefault="007468E8" w:rsidP="00E00108">
      <w:pPr>
        <w:jc w:val="right"/>
      </w:pPr>
    </w:p>
    <w:sectPr w:rsidR="007468E8" w:rsidSect="00DA11C1">
      <w:pgSz w:w="11906" w:h="16838"/>
      <w:pgMar w:top="851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D37"/>
    <w:multiLevelType w:val="hybridMultilevel"/>
    <w:tmpl w:val="F226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0F66"/>
    <w:multiLevelType w:val="multilevel"/>
    <w:tmpl w:val="A86E0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>
    <w:nsid w:val="06B45208"/>
    <w:multiLevelType w:val="hybridMultilevel"/>
    <w:tmpl w:val="434C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3515"/>
    <w:multiLevelType w:val="hybridMultilevel"/>
    <w:tmpl w:val="50F0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C73A1"/>
    <w:multiLevelType w:val="hybridMultilevel"/>
    <w:tmpl w:val="9B14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B5941"/>
    <w:multiLevelType w:val="hybridMultilevel"/>
    <w:tmpl w:val="19541C10"/>
    <w:lvl w:ilvl="0" w:tplc="0A909B8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7E1465D"/>
    <w:multiLevelType w:val="hybridMultilevel"/>
    <w:tmpl w:val="C310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42354"/>
    <w:multiLevelType w:val="hybridMultilevel"/>
    <w:tmpl w:val="FD72C9CE"/>
    <w:lvl w:ilvl="0" w:tplc="469AF7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C23A5C"/>
    <w:multiLevelType w:val="hybridMultilevel"/>
    <w:tmpl w:val="3EF0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E7E0C"/>
    <w:multiLevelType w:val="hybridMultilevel"/>
    <w:tmpl w:val="2A00A204"/>
    <w:lvl w:ilvl="0" w:tplc="4F3C47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B6C2FAE"/>
    <w:multiLevelType w:val="hybridMultilevel"/>
    <w:tmpl w:val="FFE0E1E2"/>
    <w:lvl w:ilvl="0" w:tplc="0F14E4E4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1">
    <w:nsid w:val="1ECB0934"/>
    <w:multiLevelType w:val="hybridMultilevel"/>
    <w:tmpl w:val="4702A362"/>
    <w:lvl w:ilvl="0" w:tplc="975651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0C23D4"/>
    <w:multiLevelType w:val="hybridMultilevel"/>
    <w:tmpl w:val="FD6E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55CA1"/>
    <w:multiLevelType w:val="hybridMultilevel"/>
    <w:tmpl w:val="ADD8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B3104"/>
    <w:multiLevelType w:val="hybridMultilevel"/>
    <w:tmpl w:val="3EF8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60083"/>
    <w:multiLevelType w:val="multilevel"/>
    <w:tmpl w:val="AC9EA8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E3A2F1D"/>
    <w:multiLevelType w:val="hybridMultilevel"/>
    <w:tmpl w:val="6018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01A45"/>
    <w:multiLevelType w:val="hybridMultilevel"/>
    <w:tmpl w:val="36D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A590C"/>
    <w:multiLevelType w:val="hybridMultilevel"/>
    <w:tmpl w:val="EE5499F6"/>
    <w:lvl w:ilvl="0" w:tplc="7B0C0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18514C"/>
    <w:multiLevelType w:val="multilevel"/>
    <w:tmpl w:val="17E88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9524889"/>
    <w:multiLevelType w:val="hybridMultilevel"/>
    <w:tmpl w:val="B0F8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C0FF2"/>
    <w:multiLevelType w:val="hybridMultilevel"/>
    <w:tmpl w:val="0352B13C"/>
    <w:lvl w:ilvl="0" w:tplc="D35036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E10E1FE">
      <w:numFmt w:val="none"/>
      <w:lvlText w:val=""/>
      <w:lvlJc w:val="left"/>
      <w:pPr>
        <w:tabs>
          <w:tab w:val="num" w:pos="360"/>
        </w:tabs>
      </w:pPr>
    </w:lvl>
    <w:lvl w:ilvl="2" w:tplc="5C2EB142">
      <w:numFmt w:val="none"/>
      <w:lvlText w:val=""/>
      <w:lvlJc w:val="left"/>
      <w:pPr>
        <w:tabs>
          <w:tab w:val="num" w:pos="360"/>
        </w:tabs>
      </w:pPr>
    </w:lvl>
    <w:lvl w:ilvl="3" w:tplc="C87606EA">
      <w:numFmt w:val="none"/>
      <w:lvlText w:val=""/>
      <w:lvlJc w:val="left"/>
      <w:pPr>
        <w:tabs>
          <w:tab w:val="num" w:pos="360"/>
        </w:tabs>
      </w:pPr>
    </w:lvl>
    <w:lvl w:ilvl="4" w:tplc="98A0B52A">
      <w:numFmt w:val="none"/>
      <w:lvlText w:val=""/>
      <w:lvlJc w:val="left"/>
      <w:pPr>
        <w:tabs>
          <w:tab w:val="num" w:pos="360"/>
        </w:tabs>
      </w:pPr>
    </w:lvl>
    <w:lvl w:ilvl="5" w:tplc="AC6677DC">
      <w:numFmt w:val="none"/>
      <w:lvlText w:val=""/>
      <w:lvlJc w:val="left"/>
      <w:pPr>
        <w:tabs>
          <w:tab w:val="num" w:pos="360"/>
        </w:tabs>
      </w:pPr>
    </w:lvl>
    <w:lvl w:ilvl="6" w:tplc="8F3C8058">
      <w:numFmt w:val="none"/>
      <w:lvlText w:val=""/>
      <w:lvlJc w:val="left"/>
      <w:pPr>
        <w:tabs>
          <w:tab w:val="num" w:pos="360"/>
        </w:tabs>
      </w:pPr>
    </w:lvl>
    <w:lvl w:ilvl="7" w:tplc="3CF4F1B4">
      <w:numFmt w:val="none"/>
      <w:lvlText w:val=""/>
      <w:lvlJc w:val="left"/>
      <w:pPr>
        <w:tabs>
          <w:tab w:val="num" w:pos="360"/>
        </w:tabs>
      </w:pPr>
    </w:lvl>
    <w:lvl w:ilvl="8" w:tplc="472AADC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6281FD9"/>
    <w:multiLevelType w:val="hybridMultilevel"/>
    <w:tmpl w:val="16869230"/>
    <w:lvl w:ilvl="0" w:tplc="FDF41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A16997"/>
    <w:multiLevelType w:val="hybridMultilevel"/>
    <w:tmpl w:val="0DBC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71885"/>
    <w:multiLevelType w:val="hybridMultilevel"/>
    <w:tmpl w:val="992A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814FC"/>
    <w:multiLevelType w:val="hybridMultilevel"/>
    <w:tmpl w:val="E3A608D6"/>
    <w:lvl w:ilvl="0" w:tplc="157802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A7633F9"/>
    <w:multiLevelType w:val="hybridMultilevel"/>
    <w:tmpl w:val="F6B2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34A75"/>
    <w:multiLevelType w:val="hybridMultilevel"/>
    <w:tmpl w:val="764802A4"/>
    <w:lvl w:ilvl="0" w:tplc="7526CF1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D9D2D1A"/>
    <w:multiLevelType w:val="hybridMultilevel"/>
    <w:tmpl w:val="F7EA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0682E"/>
    <w:multiLevelType w:val="hybridMultilevel"/>
    <w:tmpl w:val="46F81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66005F"/>
    <w:multiLevelType w:val="multilevel"/>
    <w:tmpl w:val="260E31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6D5C2633"/>
    <w:multiLevelType w:val="hybridMultilevel"/>
    <w:tmpl w:val="65BC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740A4"/>
    <w:multiLevelType w:val="hybridMultilevel"/>
    <w:tmpl w:val="0CC4F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3A0CCA"/>
    <w:multiLevelType w:val="multilevel"/>
    <w:tmpl w:val="3CE6B1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4">
    <w:nsid w:val="7B5B234B"/>
    <w:multiLevelType w:val="hybridMultilevel"/>
    <w:tmpl w:val="B47E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C5995"/>
    <w:multiLevelType w:val="hybridMultilevel"/>
    <w:tmpl w:val="CC6281D8"/>
    <w:lvl w:ilvl="0" w:tplc="6700C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6C44D0"/>
    <w:multiLevelType w:val="hybridMultilevel"/>
    <w:tmpl w:val="FF16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5"/>
  </w:num>
  <w:num w:numId="4">
    <w:abstractNumId w:val="19"/>
  </w:num>
  <w:num w:numId="5">
    <w:abstractNumId w:val="1"/>
  </w:num>
  <w:num w:numId="6">
    <w:abstractNumId w:val="33"/>
  </w:num>
  <w:num w:numId="7">
    <w:abstractNumId w:val="7"/>
  </w:num>
  <w:num w:numId="8">
    <w:abstractNumId w:val="27"/>
  </w:num>
  <w:num w:numId="9">
    <w:abstractNumId w:val="21"/>
  </w:num>
  <w:num w:numId="10">
    <w:abstractNumId w:val="32"/>
  </w:num>
  <w:num w:numId="11">
    <w:abstractNumId w:val="8"/>
  </w:num>
  <w:num w:numId="12">
    <w:abstractNumId w:val="23"/>
  </w:num>
  <w:num w:numId="13">
    <w:abstractNumId w:val="13"/>
  </w:num>
  <w:num w:numId="14">
    <w:abstractNumId w:val="6"/>
  </w:num>
  <w:num w:numId="15">
    <w:abstractNumId w:val="17"/>
  </w:num>
  <w:num w:numId="16">
    <w:abstractNumId w:val="0"/>
  </w:num>
  <w:num w:numId="17">
    <w:abstractNumId w:val="31"/>
  </w:num>
  <w:num w:numId="18">
    <w:abstractNumId w:val="14"/>
  </w:num>
  <w:num w:numId="19">
    <w:abstractNumId w:val="4"/>
  </w:num>
  <w:num w:numId="20">
    <w:abstractNumId w:val="20"/>
  </w:num>
  <w:num w:numId="21">
    <w:abstractNumId w:val="16"/>
  </w:num>
  <w:num w:numId="22">
    <w:abstractNumId w:val="34"/>
  </w:num>
  <w:num w:numId="23">
    <w:abstractNumId w:val="12"/>
  </w:num>
  <w:num w:numId="24">
    <w:abstractNumId w:val="28"/>
  </w:num>
  <w:num w:numId="25">
    <w:abstractNumId w:val="3"/>
  </w:num>
  <w:num w:numId="26">
    <w:abstractNumId w:val="36"/>
  </w:num>
  <w:num w:numId="27">
    <w:abstractNumId w:val="9"/>
  </w:num>
  <w:num w:numId="28">
    <w:abstractNumId w:val="22"/>
  </w:num>
  <w:num w:numId="29">
    <w:abstractNumId w:val="25"/>
  </w:num>
  <w:num w:numId="30">
    <w:abstractNumId w:val="2"/>
  </w:num>
  <w:num w:numId="31">
    <w:abstractNumId w:val="18"/>
  </w:num>
  <w:num w:numId="32">
    <w:abstractNumId w:val="24"/>
  </w:num>
  <w:num w:numId="33">
    <w:abstractNumId w:val="26"/>
  </w:num>
  <w:num w:numId="34">
    <w:abstractNumId w:val="15"/>
  </w:num>
  <w:num w:numId="35">
    <w:abstractNumId w:val="30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7A0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59B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53D"/>
    <w:rsid w:val="000147DD"/>
    <w:rsid w:val="00014824"/>
    <w:rsid w:val="000148F5"/>
    <w:rsid w:val="00014AD5"/>
    <w:rsid w:val="00015037"/>
    <w:rsid w:val="00015310"/>
    <w:rsid w:val="00015396"/>
    <w:rsid w:val="00015AE2"/>
    <w:rsid w:val="00015C60"/>
    <w:rsid w:val="00015E83"/>
    <w:rsid w:val="00016084"/>
    <w:rsid w:val="00016183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235C"/>
    <w:rsid w:val="0002267C"/>
    <w:rsid w:val="0002292D"/>
    <w:rsid w:val="00022A7B"/>
    <w:rsid w:val="0002303E"/>
    <w:rsid w:val="00023140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451"/>
    <w:rsid w:val="00031458"/>
    <w:rsid w:val="000319CE"/>
    <w:rsid w:val="00031FDA"/>
    <w:rsid w:val="0003231D"/>
    <w:rsid w:val="000325B5"/>
    <w:rsid w:val="0003272D"/>
    <w:rsid w:val="00032A6E"/>
    <w:rsid w:val="00032DC9"/>
    <w:rsid w:val="0003303C"/>
    <w:rsid w:val="00033598"/>
    <w:rsid w:val="000336CA"/>
    <w:rsid w:val="00033A92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3C2B"/>
    <w:rsid w:val="00053F0E"/>
    <w:rsid w:val="00054284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C5"/>
    <w:rsid w:val="000611BC"/>
    <w:rsid w:val="000613B6"/>
    <w:rsid w:val="000618C4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43D"/>
    <w:rsid w:val="00065ED5"/>
    <w:rsid w:val="00066096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5099"/>
    <w:rsid w:val="000754CE"/>
    <w:rsid w:val="00075D32"/>
    <w:rsid w:val="00075F24"/>
    <w:rsid w:val="000763D7"/>
    <w:rsid w:val="000765E7"/>
    <w:rsid w:val="00076C38"/>
    <w:rsid w:val="00076F02"/>
    <w:rsid w:val="00077118"/>
    <w:rsid w:val="00077472"/>
    <w:rsid w:val="00077533"/>
    <w:rsid w:val="000776BB"/>
    <w:rsid w:val="00077C73"/>
    <w:rsid w:val="00077F3C"/>
    <w:rsid w:val="00077FFB"/>
    <w:rsid w:val="000801C5"/>
    <w:rsid w:val="00080331"/>
    <w:rsid w:val="00080336"/>
    <w:rsid w:val="00080DAB"/>
    <w:rsid w:val="000815F7"/>
    <w:rsid w:val="00081CF6"/>
    <w:rsid w:val="00081E0A"/>
    <w:rsid w:val="00081EB0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657"/>
    <w:rsid w:val="000866B2"/>
    <w:rsid w:val="000867F7"/>
    <w:rsid w:val="000869B4"/>
    <w:rsid w:val="00086BA2"/>
    <w:rsid w:val="00086C9B"/>
    <w:rsid w:val="00086D45"/>
    <w:rsid w:val="00086F5D"/>
    <w:rsid w:val="00086FAC"/>
    <w:rsid w:val="000872A5"/>
    <w:rsid w:val="000873E5"/>
    <w:rsid w:val="00087C34"/>
    <w:rsid w:val="00087C83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653"/>
    <w:rsid w:val="00096708"/>
    <w:rsid w:val="0009678F"/>
    <w:rsid w:val="00096E0A"/>
    <w:rsid w:val="00096E4A"/>
    <w:rsid w:val="00096F63"/>
    <w:rsid w:val="000972B1"/>
    <w:rsid w:val="000972D7"/>
    <w:rsid w:val="00097724"/>
    <w:rsid w:val="000977FD"/>
    <w:rsid w:val="00097D5D"/>
    <w:rsid w:val="000A0008"/>
    <w:rsid w:val="000A04F4"/>
    <w:rsid w:val="000A0564"/>
    <w:rsid w:val="000A184F"/>
    <w:rsid w:val="000A1873"/>
    <w:rsid w:val="000A1A2C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269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3EF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724E"/>
    <w:rsid w:val="000C77AA"/>
    <w:rsid w:val="000C7B0A"/>
    <w:rsid w:val="000D0C33"/>
    <w:rsid w:val="000D0D66"/>
    <w:rsid w:val="000D1125"/>
    <w:rsid w:val="000D14D3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209"/>
    <w:rsid w:val="000E1563"/>
    <w:rsid w:val="000E177D"/>
    <w:rsid w:val="000E2199"/>
    <w:rsid w:val="000E2330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E61"/>
    <w:rsid w:val="000F7EEA"/>
    <w:rsid w:val="001000A2"/>
    <w:rsid w:val="001001AC"/>
    <w:rsid w:val="0010041E"/>
    <w:rsid w:val="001005BA"/>
    <w:rsid w:val="00100790"/>
    <w:rsid w:val="00100823"/>
    <w:rsid w:val="00100AAF"/>
    <w:rsid w:val="00100CD0"/>
    <w:rsid w:val="00100D68"/>
    <w:rsid w:val="0010101F"/>
    <w:rsid w:val="0010144F"/>
    <w:rsid w:val="00101892"/>
    <w:rsid w:val="00101E70"/>
    <w:rsid w:val="00101FFD"/>
    <w:rsid w:val="00102060"/>
    <w:rsid w:val="0010248E"/>
    <w:rsid w:val="00102612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E9C"/>
    <w:rsid w:val="001051BD"/>
    <w:rsid w:val="001053F1"/>
    <w:rsid w:val="00105ED3"/>
    <w:rsid w:val="00106458"/>
    <w:rsid w:val="001064D5"/>
    <w:rsid w:val="0010650A"/>
    <w:rsid w:val="00106AFB"/>
    <w:rsid w:val="001070E0"/>
    <w:rsid w:val="001078EA"/>
    <w:rsid w:val="00107AC9"/>
    <w:rsid w:val="001101A4"/>
    <w:rsid w:val="0011024B"/>
    <w:rsid w:val="00110297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41A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675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A7D"/>
    <w:rsid w:val="0013026B"/>
    <w:rsid w:val="0013065B"/>
    <w:rsid w:val="00130D72"/>
    <w:rsid w:val="00130F94"/>
    <w:rsid w:val="00131080"/>
    <w:rsid w:val="0013112A"/>
    <w:rsid w:val="0013131E"/>
    <w:rsid w:val="001317A7"/>
    <w:rsid w:val="00132038"/>
    <w:rsid w:val="001320FD"/>
    <w:rsid w:val="001323A8"/>
    <w:rsid w:val="00132BF6"/>
    <w:rsid w:val="00132D0C"/>
    <w:rsid w:val="00132FC7"/>
    <w:rsid w:val="00133404"/>
    <w:rsid w:val="0013370C"/>
    <w:rsid w:val="001339A6"/>
    <w:rsid w:val="0013411A"/>
    <w:rsid w:val="00135099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5B8"/>
    <w:rsid w:val="001435FE"/>
    <w:rsid w:val="001436DD"/>
    <w:rsid w:val="00143A80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44B"/>
    <w:rsid w:val="00146804"/>
    <w:rsid w:val="00146965"/>
    <w:rsid w:val="00146B75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A5A"/>
    <w:rsid w:val="00151AF2"/>
    <w:rsid w:val="00151FFA"/>
    <w:rsid w:val="0015216B"/>
    <w:rsid w:val="001527AA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99B"/>
    <w:rsid w:val="00171A02"/>
    <w:rsid w:val="0017218A"/>
    <w:rsid w:val="001724CE"/>
    <w:rsid w:val="001726B7"/>
    <w:rsid w:val="001727BB"/>
    <w:rsid w:val="001729E3"/>
    <w:rsid w:val="00172A58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1DD"/>
    <w:rsid w:val="00175784"/>
    <w:rsid w:val="00175AF4"/>
    <w:rsid w:val="00175B02"/>
    <w:rsid w:val="00176564"/>
    <w:rsid w:val="0017684B"/>
    <w:rsid w:val="00176C7A"/>
    <w:rsid w:val="00176E06"/>
    <w:rsid w:val="00176EA5"/>
    <w:rsid w:val="001772B8"/>
    <w:rsid w:val="00177476"/>
    <w:rsid w:val="00177505"/>
    <w:rsid w:val="00177A84"/>
    <w:rsid w:val="00177AA7"/>
    <w:rsid w:val="00180278"/>
    <w:rsid w:val="0018066B"/>
    <w:rsid w:val="0018093D"/>
    <w:rsid w:val="00180D75"/>
    <w:rsid w:val="001814AB"/>
    <w:rsid w:val="00181707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300D"/>
    <w:rsid w:val="0019302D"/>
    <w:rsid w:val="001939A4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66E"/>
    <w:rsid w:val="00197B08"/>
    <w:rsid w:val="00197E30"/>
    <w:rsid w:val="001A00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AB8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1CA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E39"/>
    <w:rsid w:val="001C3E68"/>
    <w:rsid w:val="001C41DE"/>
    <w:rsid w:val="001C42C2"/>
    <w:rsid w:val="001C478D"/>
    <w:rsid w:val="001C4D76"/>
    <w:rsid w:val="001C52F1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865"/>
    <w:rsid w:val="001D0B49"/>
    <w:rsid w:val="001D0C20"/>
    <w:rsid w:val="001D0DFB"/>
    <w:rsid w:val="001D0E95"/>
    <w:rsid w:val="001D1361"/>
    <w:rsid w:val="001D13AF"/>
    <w:rsid w:val="001D14A7"/>
    <w:rsid w:val="001D1869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A5F"/>
    <w:rsid w:val="001D3BCD"/>
    <w:rsid w:val="001D428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9F7"/>
    <w:rsid w:val="001F0E78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65A"/>
    <w:rsid w:val="001F766E"/>
    <w:rsid w:val="001F78F4"/>
    <w:rsid w:val="001F7A6B"/>
    <w:rsid w:val="001F7E09"/>
    <w:rsid w:val="001F7EFE"/>
    <w:rsid w:val="00200155"/>
    <w:rsid w:val="002001DF"/>
    <w:rsid w:val="00200406"/>
    <w:rsid w:val="00200D9A"/>
    <w:rsid w:val="00200E2F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D0E"/>
    <w:rsid w:val="00206FCD"/>
    <w:rsid w:val="00207025"/>
    <w:rsid w:val="00207151"/>
    <w:rsid w:val="00207184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C7E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7330"/>
    <w:rsid w:val="002276C6"/>
    <w:rsid w:val="00227834"/>
    <w:rsid w:val="0022789C"/>
    <w:rsid w:val="002278F1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63C3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84B"/>
    <w:rsid w:val="00267A27"/>
    <w:rsid w:val="00267E28"/>
    <w:rsid w:val="0027018B"/>
    <w:rsid w:val="002701FA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4D1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CBA"/>
    <w:rsid w:val="002B2DFA"/>
    <w:rsid w:val="002B2F20"/>
    <w:rsid w:val="002B2FA7"/>
    <w:rsid w:val="002B3D89"/>
    <w:rsid w:val="002B3E52"/>
    <w:rsid w:val="002B3EF1"/>
    <w:rsid w:val="002B41D6"/>
    <w:rsid w:val="002B41FF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8D5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20B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253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A02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52BD"/>
    <w:rsid w:val="002E533A"/>
    <w:rsid w:val="002E53B8"/>
    <w:rsid w:val="002E53D6"/>
    <w:rsid w:val="002E5548"/>
    <w:rsid w:val="002E555C"/>
    <w:rsid w:val="002E574C"/>
    <w:rsid w:val="002E5D8C"/>
    <w:rsid w:val="002E5E3E"/>
    <w:rsid w:val="002E5F14"/>
    <w:rsid w:val="002E61AF"/>
    <w:rsid w:val="002E62F8"/>
    <w:rsid w:val="002E658B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DB"/>
    <w:rsid w:val="002F653B"/>
    <w:rsid w:val="002F6706"/>
    <w:rsid w:val="002F673B"/>
    <w:rsid w:val="002F706C"/>
    <w:rsid w:val="002F74A1"/>
    <w:rsid w:val="002F74E0"/>
    <w:rsid w:val="002F757E"/>
    <w:rsid w:val="002F7976"/>
    <w:rsid w:val="002F7B48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70ED"/>
    <w:rsid w:val="0031727C"/>
    <w:rsid w:val="003174EE"/>
    <w:rsid w:val="003175B0"/>
    <w:rsid w:val="00317736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38B"/>
    <w:rsid w:val="003233B6"/>
    <w:rsid w:val="003234D2"/>
    <w:rsid w:val="003237FD"/>
    <w:rsid w:val="00323B42"/>
    <w:rsid w:val="00323B44"/>
    <w:rsid w:val="00323C58"/>
    <w:rsid w:val="00323EB5"/>
    <w:rsid w:val="0032402E"/>
    <w:rsid w:val="0032418B"/>
    <w:rsid w:val="0032441B"/>
    <w:rsid w:val="00324838"/>
    <w:rsid w:val="00324A12"/>
    <w:rsid w:val="00324BFE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1ED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659"/>
    <w:rsid w:val="0034470B"/>
    <w:rsid w:val="003449ED"/>
    <w:rsid w:val="00344D57"/>
    <w:rsid w:val="00344D90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7E"/>
    <w:rsid w:val="00363E30"/>
    <w:rsid w:val="003642B6"/>
    <w:rsid w:val="00364B3F"/>
    <w:rsid w:val="00364BA6"/>
    <w:rsid w:val="00364D36"/>
    <w:rsid w:val="0036572D"/>
    <w:rsid w:val="003657D5"/>
    <w:rsid w:val="00365845"/>
    <w:rsid w:val="00365A9D"/>
    <w:rsid w:val="00365BBB"/>
    <w:rsid w:val="00365BC6"/>
    <w:rsid w:val="00365D6E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702C4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684"/>
    <w:rsid w:val="003748C8"/>
    <w:rsid w:val="0037497E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DED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4415"/>
    <w:rsid w:val="0039445B"/>
    <w:rsid w:val="003945C2"/>
    <w:rsid w:val="00394610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D73"/>
    <w:rsid w:val="003A0D98"/>
    <w:rsid w:val="003A0E31"/>
    <w:rsid w:val="003A0F04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872"/>
    <w:rsid w:val="003D1B02"/>
    <w:rsid w:val="003D1E69"/>
    <w:rsid w:val="003D1F06"/>
    <w:rsid w:val="003D1F82"/>
    <w:rsid w:val="003D2072"/>
    <w:rsid w:val="003D24E1"/>
    <w:rsid w:val="003D2841"/>
    <w:rsid w:val="003D2A67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5F4"/>
    <w:rsid w:val="003D4800"/>
    <w:rsid w:val="003D4E8E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4A9"/>
    <w:rsid w:val="003F266C"/>
    <w:rsid w:val="003F282F"/>
    <w:rsid w:val="003F2838"/>
    <w:rsid w:val="003F2A08"/>
    <w:rsid w:val="003F2AB2"/>
    <w:rsid w:val="003F2D19"/>
    <w:rsid w:val="003F2EA2"/>
    <w:rsid w:val="003F2F3E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442"/>
    <w:rsid w:val="003F744D"/>
    <w:rsid w:val="003F7557"/>
    <w:rsid w:val="003F7BD9"/>
    <w:rsid w:val="003F7FD0"/>
    <w:rsid w:val="0040006E"/>
    <w:rsid w:val="00400BD3"/>
    <w:rsid w:val="00400C03"/>
    <w:rsid w:val="00400EF0"/>
    <w:rsid w:val="0040164A"/>
    <w:rsid w:val="0040188B"/>
    <w:rsid w:val="00401A18"/>
    <w:rsid w:val="00401C67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5C5"/>
    <w:rsid w:val="00403BE3"/>
    <w:rsid w:val="00404198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150D"/>
    <w:rsid w:val="00411781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4E34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9C5"/>
    <w:rsid w:val="00443AB8"/>
    <w:rsid w:val="00444891"/>
    <w:rsid w:val="00444A42"/>
    <w:rsid w:val="00444B14"/>
    <w:rsid w:val="00444E77"/>
    <w:rsid w:val="00445285"/>
    <w:rsid w:val="0044539F"/>
    <w:rsid w:val="00445549"/>
    <w:rsid w:val="0044559C"/>
    <w:rsid w:val="004456CE"/>
    <w:rsid w:val="00445905"/>
    <w:rsid w:val="00445C70"/>
    <w:rsid w:val="00446183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18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91D"/>
    <w:rsid w:val="00457EC9"/>
    <w:rsid w:val="00457F4F"/>
    <w:rsid w:val="00460054"/>
    <w:rsid w:val="00460546"/>
    <w:rsid w:val="00460A64"/>
    <w:rsid w:val="00460D8B"/>
    <w:rsid w:val="00461126"/>
    <w:rsid w:val="004614BC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E3"/>
    <w:rsid w:val="00463AA2"/>
    <w:rsid w:val="004642A6"/>
    <w:rsid w:val="00464448"/>
    <w:rsid w:val="00464742"/>
    <w:rsid w:val="004647F9"/>
    <w:rsid w:val="00464A54"/>
    <w:rsid w:val="00464D71"/>
    <w:rsid w:val="0046508D"/>
    <w:rsid w:val="00465198"/>
    <w:rsid w:val="0046530E"/>
    <w:rsid w:val="0046531C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890"/>
    <w:rsid w:val="004A0E22"/>
    <w:rsid w:val="004A1047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979"/>
    <w:rsid w:val="004A3AAD"/>
    <w:rsid w:val="004A3AE2"/>
    <w:rsid w:val="004A4089"/>
    <w:rsid w:val="004A4097"/>
    <w:rsid w:val="004A435E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614"/>
    <w:rsid w:val="004C2645"/>
    <w:rsid w:val="004C2ABE"/>
    <w:rsid w:val="004C2B08"/>
    <w:rsid w:val="004C32AC"/>
    <w:rsid w:val="004C372C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64C"/>
    <w:rsid w:val="004D0BDA"/>
    <w:rsid w:val="004D1209"/>
    <w:rsid w:val="004D12DF"/>
    <w:rsid w:val="004D195E"/>
    <w:rsid w:val="004D2275"/>
    <w:rsid w:val="004D2668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770"/>
    <w:rsid w:val="004E0E32"/>
    <w:rsid w:val="004E1932"/>
    <w:rsid w:val="004E19C2"/>
    <w:rsid w:val="004E1D20"/>
    <w:rsid w:val="004E1E47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3C8A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60A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74"/>
    <w:rsid w:val="00504D73"/>
    <w:rsid w:val="00504F39"/>
    <w:rsid w:val="0050529E"/>
    <w:rsid w:val="005056A9"/>
    <w:rsid w:val="005057C3"/>
    <w:rsid w:val="005057F8"/>
    <w:rsid w:val="00505FD8"/>
    <w:rsid w:val="00506024"/>
    <w:rsid w:val="00507070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2D06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63"/>
    <w:rsid w:val="00524582"/>
    <w:rsid w:val="00524910"/>
    <w:rsid w:val="005249C8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0BB0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C8D"/>
    <w:rsid w:val="005534B6"/>
    <w:rsid w:val="0055351B"/>
    <w:rsid w:val="00553CD6"/>
    <w:rsid w:val="00553CFB"/>
    <w:rsid w:val="00554237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21DE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66E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34E"/>
    <w:rsid w:val="0059166F"/>
    <w:rsid w:val="005917E7"/>
    <w:rsid w:val="00591A92"/>
    <w:rsid w:val="00591BBE"/>
    <w:rsid w:val="00591C72"/>
    <w:rsid w:val="005929AE"/>
    <w:rsid w:val="00592C51"/>
    <w:rsid w:val="00592E21"/>
    <w:rsid w:val="0059312C"/>
    <w:rsid w:val="005933FE"/>
    <w:rsid w:val="0059351A"/>
    <w:rsid w:val="005937E6"/>
    <w:rsid w:val="0059380E"/>
    <w:rsid w:val="00593F3A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CB0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79"/>
    <w:rsid w:val="005B4029"/>
    <w:rsid w:val="005B432A"/>
    <w:rsid w:val="005B4388"/>
    <w:rsid w:val="005B457C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A02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38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331"/>
    <w:rsid w:val="005E2937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D5E"/>
    <w:rsid w:val="005E5E93"/>
    <w:rsid w:val="005E60E4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388A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2052B"/>
    <w:rsid w:val="00620680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1F6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106"/>
    <w:rsid w:val="006452E4"/>
    <w:rsid w:val="00645C1D"/>
    <w:rsid w:val="00645C60"/>
    <w:rsid w:val="00645CD0"/>
    <w:rsid w:val="00645FEA"/>
    <w:rsid w:val="00646281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817"/>
    <w:rsid w:val="0065293A"/>
    <w:rsid w:val="00652AB9"/>
    <w:rsid w:val="00652D52"/>
    <w:rsid w:val="00652F8A"/>
    <w:rsid w:val="00653455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0A6A"/>
    <w:rsid w:val="006611EE"/>
    <w:rsid w:val="006618EE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AED"/>
    <w:rsid w:val="00673030"/>
    <w:rsid w:val="00673059"/>
    <w:rsid w:val="00673808"/>
    <w:rsid w:val="006738D1"/>
    <w:rsid w:val="00673A78"/>
    <w:rsid w:val="00674157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9EF"/>
    <w:rsid w:val="00682A94"/>
    <w:rsid w:val="00682BFA"/>
    <w:rsid w:val="00683526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902EA"/>
    <w:rsid w:val="006902FC"/>
    <w:rsid w:val="00690747"/>
    <w:rsid w:val="00690847"/>
    <w:rsid w:val="00690B27"/>
    <w:rsid w:val="00690D12"/>
    <w:rsid w:val="00690E41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A7"/>
    <w:rsid w:val="00693F24"/>
    <w:rsid w:val="00694DF5"/>
    <w:rsid w:val="00694E26"/>
    <w:rsid w:val="00694F1F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E4"/>
    <w:rsid w:val="006A5970"/>
    <w:rsid w:val="006A5A1E"/>
    <w:rsid w:val="006A5D64"/>
    <w:rsid w:val="006A6009"/>
    <w:rsid w:val="006A639F"/>
    <w:rsid w:val="006A653D"/>
    <w:rsid w:val="006A6554"/>
    <w:rsid w:val="006A664C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561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F01A5"/>
    <w:rsid w:val="006F01EB"/>
    <w:rsid w:val="006F02C5"/>
    <w:rsid w:val="006F036B"/>
    <w:rsid w:val="006F0438"/>
    <w:rsid w:val="006F054B"/>
    <w:rsid w:val="006F05A6"/>
    <w:rsid w:val="006F0B12"/>
    <w:rsid w:val="006F10CD"/>
    <w:rsid w:val="006F11AF"/>
    <w:rsid w:val="006F161A"/>
    <w:rsid w:val="006F1785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E2"/>
    <w:rsid w:val="006F6685"/>
    <w:rsid w:val="006F68C5"/>
    <w:rsid w:val="006F69C7"/>
    <w:rsid w:val="006F6DB0"/>
    <w:rsid w:val="006F7A63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C32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D1B"/>
    <w:rsid w:val="00736E1E"/>
    <w:rsid w:val="00736FD2"/>
    <w:rsid w:val="00736FFE"/>
    <w:rsid w:val="007375D4"/>
    <w:rsid w:val="00737706"/>
    <w:rsid w:val="00737802"/>
    <w:rsid w:val="007378FD"/>
    <w:rsid w:val="00737AC9"/>
    <w:rsid w:val="00737B28"/>
    <w:rsid w:val="00737BC5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8E8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98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453"/>
    <w:rsid w:val="0075354A"/>
    <w:rsid w:val="00753731"/>
    <w:rsid w:val="00753BA6"/>
    <w:rsid w:val="00753C38"/>
    <w:rsid w:val="00753F64"/>
    <w:rsid w:val="00754476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1E8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612E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4C32"/>
    <w:rsid w:val="007858AE"/>
    <w:rsid w:val="00785A88"/>
    <w:rsid w:val="00785DEC"/>
    <w:rsid w:val="00786415"/>
    <w:rsid w:val="007865A2"/>
    <w:rsid w:val="007866BF"/>
    <w:rsid w:val="007868AC"/>
    <w:rsid w:val="00786AB0"/>
    <w:rsid w:val="007876CE"/>
    <w:rsid w:val="007877CF"/>
    <w:rsid w:val="00790100"/>
    <w:rsid w:val="0079019D"/>
    <w:rsid w:val="0079032A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97B"/>
    <w:rsid w:val="007A0C86"/>
    <w:rsid w:val="007A0FC0"/>
    <w:rsid w:val="007A0FDC"/>
    <w:rsid w:val="007A119B"/>
    <w:rsid w:val="007A1647"/>
    <w:rsid w:val="007A18A4"/>
    <w:rsid w:val="007A1BAD"/>
    <w:rsid w:val="007A1F98"/>
    <w:rsid w:val="007A20BA"/>
    <w:rsid w:val="007A211D"/>
    <w:rsid w:val="007A225F"/>
    <w:rsid w:val="007A27F3"/>
    <w:rsid w:val="007A2A55"/>
    <w:rsid w:val="007A2E42"/>
    <w:rsid w:val="007A2E85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F7D"/>
    <w:rsid w:val="007B1104"/>
    <w:rsid w:val="007B1113"/>
    <w:rsid w:val="007B123D"/>
    <w:rsid w:val="007B146F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62F4"/>
    <w:rsid w:val="007B6330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0E55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D16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CF8"/>
    <w:rsid w:val="00840E46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3E7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4F9"/>
    <w:rsid w:val="00853BA3"/>
    <w:rsid w:val="00854010"/>
    <w:rsid w:val="0085438A"/>
    <w:rsid w:val="00854A99"/>
    <w:rsid w:val="00854C3E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66A"/>
    <w:rsid w:val="00870A5D"/>
    <w:rsid w:val="00870ED3"/>
    <w:rsid w:val="00871539"/>
    <w:rsid w:val="00871F55"/>
    <w:rsid w:val="00872256"/>
    <w:rsid w:val="00872A30"/>
    <w:rsid w:val="00872CE1"/>
    <w:rsid w:val="00872D2D"/>
    <w:rsid w:val="00872DBE"/>
    <w:rsid w:val="008734EB"/>
    <w:rsid w:val="00873625"/>
    <w:rsid w:val="00873757"/>
    <w:rsid w:val="0087385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DC3"/>
    <w:rsid w:val="00883E26"/>
    <w:rsid w:val="00883E37"/>
    <w:rsid w:val="00883EEA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F0F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1DEC"/>
    <w:rsid w:val="008B2144"/>
    <w:rsid w:val="008B2358"/>
    <w:rsid w:val="008B235D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7107"/>
    <w:rsid w:val="008B7127"/>
    <w:rsid w:val="008B7214"/>
    <w:rsid w:val="008B73FC"/>
    <w:rsid w:val="008B772F"/>
    <w:rsid w:val="008B7831"/>
    <w:rsid w:val="008B7893"/>
    <w:rsid w:val="008B78A6"/>
    <w:rsid w:val="008B7CAC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A21"/>
    <w:rsid w:val="008C1D56"/>
    <w:rsid w:val="008C1FD9"/>
    <w:rsid w:val="008C232C"/>
    <w:rsid w:val="008C234D"/>
    <w:rsid w:val="008C30D9"/>
    <w:rsid w:val="008C30E0"/>
    <w:rsid w:val="008C33CB"/>
    <w:rsid w:val="008C3575"/>
    <w:rsid w:val="008C367B"/>
    <w:rsid w:val="008C371C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276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9CA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4F4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618"/>
    <w:rsid w:val="0090004C"/>
    <w:rsid w:val="0090013D"/>
    <w:rsid w:val="00900869"/>
    <w:rsid w:val="0090098F"/>
    <w:rsid w:val="00900B00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167"/>
    <w:rsid w:val="00922415"/>
    <w:rsid w:val="00922AC0"/>
    <w:rsid w:val="00922B47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DC5"/>
    <w:rsid w:val="00930F7B"/>
    <w:rsid w:val="00931361"/>
    <w:rsid w:val="0093158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195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E0C"/>
    <w:rsid w:val="0097304E"/>
    <w:rsid w:val="00973112"/>
    <w:rsid w:val="0097334B"/>
    <w:rsid w:val="009738F5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CEC"/>
    <w:rsid w:val="00982D2C"/>
    <w:rsid w:val="00983118"/>
    <w:rsid w:val="009835FC"/>
    <w:rsid w:val="00983C94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58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AA2"/>
    <w:rsid w:val="0099702E"/>
    <w:rsid w:val="00997116"/>
    <w:rsid w:val="009972D1"/>
    <w:rsid w:val="009973AE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66"/>
    <w:rsid w:val="009A40D3"/>
    <w:rsid w:val="009A41DB"/>
    <w:rsid w:val="009A41E4"/>
    <w:rsid w:val="009A47D5"/>
    <w:rsid w:val="009A4B02"/>
    <w:rsid w:val="009A5170"/>
    <w:rsid w:val="009A52E5"/>
    <w:rsid w:val="009A52EE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621"/>
    <w:rsid w:val="009A677B"/>
    <w:rsid w:val="009A6C3C"/>
    <w:rsid w:val="009A7195"/>
    <w:rsid w:val="009A728A"/>
    <w:rsid w:val="009A7CF5"/>
    <w:rsid w:val="009A7F2E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80"/>
    <w:rsid w:val="009B31A2"/>
    <w:rsid w:val="009B3565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4FD"/>
    <w:rsid w:val="009C4630"/>
    <w:rsid w:val="009C47C0"/>
    <w:rsid w:val="009C4DA5"/>
    <w:rsid w:val="009C4E9D"/>
    <w:rsid w:val="009C50F1"/>
    <w:rsid w:val="009C51B0"/>
    <w:rsid w:val="009C540B"/>
    <w:rsid w:val="009C5580"/>
    <w:rsid w:val="009C5587"/>
    <w:rsid w:val="009C56BE"/>
    <w:rsid w:val="009C5DF2"/>
    <w:rsid w:val="009C5FD3"/>
    <w:rsid w:val="009C69A5"/>
    <w:rsid w:val="009C6C49"/>
    <w:rsid w:val="009C6EFE"/>
    <w:rsid w:val="009C7092"/>
    <w:rsid w:val="009C7206"/>
    <w:rsid w:val="009C733C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888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ECD"/>
    <w:rsid w:val="009E6EF7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679"/>
    <w:rsid w:val="009F2889"/>
    <w:rsid w:val="009F2AAC"/>
    <w:rsid w:val="009F2E2A"/>
    <w:rsid w:val="009F2EE6"/>
    <w:rsid w:val="009F2EEB"/>
    <w:rsid w:val="009F31CA"/>
    <w:rsid w:val="009F3335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ABA"/>
    <w:rsid w:val="00A07F28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E02"/>
    <w:rsid w:val="00A15055"/>
    <w:rsid w:val="00A15ABA"/>
    <w:rsid w:val="00A15EB4"/>
    <w:rsid w:val="00A163C8"/>
    <w:rsid w:val="00A166E0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0C"/>
    <w:rsid w:val="00A2054C"/>
    <w:rsid w:val="00A20ABF"/>
    <w:rsid w:val="00A20DCC"/>
    <w:rsid w:val="00A216AB"/>
    <w:rsid w:val="00A2192F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4F57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EAE"/>
    <w:rsid w:val="00A5710B"/>
    <w:rsid w:val="00A57724"/>
    <w:rsid w:val="00A57785"/>
    <w:rsid w:val="00A5782F"/>
    <w:rsid w:val="00A57AA3"/>
    <w:rsid w:val="00A57CD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563"/>
    <w:rsid w:val="00A63647"/>
    <w:rsid w:val="00A639C0"/>
    <w:rsid w:val="00A63D49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61"/>
    <w:rsid w:val="00A664C5"/>
    <w:rsid w:val="00A6655B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F13"/>
    <w:rsid w:val="00A8712B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30EB"/>
    <w:rsid w:val="00AA328B"/>
    <w:rsid w:val="00AA350B"/>
    <w:rsid w:val="00AA36DD"/>
    <w:rsid w:val="00AA3E52"/>
    <w:rsid w:val="00AA42C0"/>
    <w:rsid w:val="00AA4376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46CF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8E2"/>
    <w:rsid w:val="00AD1296"/>
    <w:rsid w:val="00AD1661"/>
    <w:rsid w:val="00AD174F"/>
    <w:rsid w:val="00AD19CE"/>
    <w:rsid w:val="00AD1D6C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E4B"/>
    <w:rsid w:val="00AF4288"/>
    <w:rsid w:val="00AF450F"/>
    <w:rsid w:val="00AF495B"/>
    <w:rsid w:val="00AF4AB3"/>
    <w:rsid w:val="00AF4C51"/>
    <w:rsid w:val="00AF4C57"/>
    <w:rsid w:val="00AF5045"/>
    <w:rsid w:val="00AF5AE7"/>
    <w:rsid w:val="00AF5BEE"/>
    <w:rsid w:val="00AF5C48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52F"/>
    <w:rsid w:val="00B267D0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403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486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697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962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1EE3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9E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37E"/>
    <w:rsid w:val="00B93438"/>
    <w:rsid w:val="00B93482"/>
    <w:rsid w:val="00B9371E"/>
    <w:rsid w:val="00B93745"/>
    <w:rsid w:val="00B9421D"/>
    <w:rsid w:val="00B94303"/>
    <w:rsid w:val="00B94718"/>
    <w:rsid w:val="00B9477E"/>
    <w:rsid w:val="00B94A5B"/>
    <w:rsid w:val="00B94B20"/>
    <w:rsid w:val="00B953B8"/>
    <w:rsid w:val="00B962A3"/>
    <w:rsid w:val="00B965D2"/>
    <w:rsid w:val="00B96730"/>
    <w:rsid w:val="00B96A8C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DE"/>
    <w:rsid w:val="00BB242C"/>
    <w:rsid w:val="00BB29E5"/>
    <w:rsid w:val="00BB2BD4"/>
    <w:rsid w:val="00BB2D95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185D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6A5"/>
    <w:rsid w:val="00BE4736"/>
    <w:rsid w:val="00BE47DA"/>
    <w:rsid w:val="00BE492F"/>
    <w:rsid w:val="00BE4D53"/>
    <w:rsid w:val="00BE4E06"/>
    <w:rsid w:val="00BE50CE"/>
    <w:rsid w:val="00BE553F"/>
    <w:rsid w:val="00BE589C"/>
    <w:rsid w:val="00BE5B0E"/>
    <w:rsid w:val="00BE5F1A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5F7"/>
    <w:rsid w:val="00BF5659"/>
    <w:rsid w:val="00BF56B6"/>
    <w:rsid w:val="00BF57E6"/>
    <w:rsid w:val="00BF5830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A09"/>
    <w:rsid w:val="00C023D5"/>
    <w:rsid w:val="00C02523"/>
    <w:rsid w:val="00C02D4D"/>
    <w:rsid w:val="00C02DA3"/>
    <w:rsid w:val="00C02DF0"/>
    <w:rsid w:val="00C03436"/>
    <w:rsid w:val="00C03646"/>
    <w:rsid w:val="00C03746"/>
    <w:rsid w:val="00C03AD6"/>
    <w:rsid w:val="00C03B38"/>
    <w:rsid w:val="00C040CC"/>
    <w:rsid w:val="00C041FA"/>
    <w:rsid w:val="00C04318"/>
    <w:rsid w:val="00C04917"/>
    <w:rsid w:val="00C04A0A"/>
    <w:rsid w:val="00C04A71"/>
    <w:rsid w:val="00C04CE1"/>
    <w:rsid w:val="00C05424"/>
    <w:rsid w:val="00C05AB8"/>
    <w:rsid w:val="00C05AE1"/>
    <w:rsid w:val="00C05B53"/>
    <w:rsid w:val="00C05C29"/>
    <w:rsid w:val="00C06227"/>
    <w:rsid w:val="00C067BE"/>
    <w:rsid w:val="00C0681A"/>
    <w:rsid w:val="00C06A33"/>
    <w:rsid w:val="00C06D59"/>
    <w:rsid w:val="00C06F30"/>
    <w:rsid w:val="00C06F3C"/>
    <w:rsid w:val="00C07772"/>
    <w:rsid w:val="00C07831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876"/>
    <w:rsid w:val="00C32A28"/>
    <w:rsid w:val="00C32CF3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58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E9E"/>
    <w:rsid w:val="00C61F5B"/>
    <w:rsid w:val="00C622FA"/>
    <w:rsid w:val="00C62309"/>
    <w:rsid w:val="00C623A6"/>
    <w:rsid w:val="00C625D0"/>
    <w:rsid w:val="00C62632"/>
    <w:rsid w:val="00C62901"/>
    <w:rsid w:val="00C62C28"/>
    <w:rsid w:val="00C62C84"/>
    <w:rsid w:val="00C62FEF"/>
    <w:rsid w:val="00C63139"/>
    <w:rsid w:val="00C633CB"/>
    <w:rsid w:val="00C633CE"/>
    <w:rsid w:val="00C635DD"/>
    <w:rsid w:val="00C6382B"/>
    <w:rsid w:val="00C6383F"/>
    <w:rsid w:val="00C63886"/>
    <w:rsid w:val="00C639B3"/>
    <w:rsid w:val="00C63C50"/>
    <w:rsid w:val="00C64070"/>
    <w:rsid w:val="00C640C4"/>
    <w:rsid w:val="00C644F9"/>
    <w:rsid w:val="00C6456C"/>
    <w:rsid w:val="00C645F1"/>
    <w:rsid w:val="00C646F7"/>
    <w:rsid w:val="00C64906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75D"/>
    <w:rsid w:val="00C66DBB"/>
    <w:rsid w:val="00C66E26"/>
    <w:rsid w:val="00C66EA9"/>
    <w:rsid w:val="00C67347"/>
    <w:rsid w:val="00C673DE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32E"/>
    <w:rsid w:val="00C8159C"/>
    <w:rsid w:val="00C81B80"/>
    <w:rsid w:val="00C82255"/>
    <w:rsid w:val="00C82932"/>
    <w:rsid w:val="00C831AC"/>
    <w:rsid w:val="00C83440"/>
    <w:rsid w:val="00C838CF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54C"/>
    <w:rsid w:val="00C966D8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CBA"/>
    <w:rsid w:val="00C97F36"/>
    <w:rsid w:val="00CA002E"/>
    <w:rsid w:val="00CA0041"/>
    <w:rsid w:val="00CA030D"/>
    <w:rsid w:val="00CA049D"/>
    <w:rsid w:val="00CA0B15"/>
    <w:rsid w:val="00CA10E1"/>
    <w:rsid w:val="00CA12E4"/>
    <w:rsid w:val="00CA1339"/>
    <w:rsid w:val="00CA1653"/>
    <w:rsid w:val="00CA1D24"/>
    <w:rsid w:val="00CA1E4E"/>
    <w:rsid w:val="00CA22AB"/>
    <w:rsid w:val="00CA239B"/>
    <w:rsid w:val="00CA24B9"/>
    <w:rsid w:val="00CA295B"/>
    <w:rsid w:val="00CA2C04"/>
    <w:rsid w:val="00CA2D5E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1384"/>
    <w:rsid w:val="00CB14C7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906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1FA1"/>
    <w:rsid w:val="00CD25AF"/>
    <w:rsid w:val="00CD2E0D"/>
    <w:rsid w:val="00CD3091"/>
    <w:rsid w:val="00CD383D"/>
    <w:rsid w:val="00CD3C53"/>
    <w:rsid w:val="00CD3CB6"/>
    <w:rsid w:val="00CD3CEF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6E2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6B6"/>
    <w:rsid w:val="00D058CF"/>
    <w:rsid w:val="00D05B81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8A4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8BB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B16"/>
    <w:rsid w:val="00D16BB7"/>
    <w:rsid w:val="00D16C9B"/>
    <w:rsid w:val="00D1725B"/>
    <w:rsid w:val="00D1748A"/>
    <w:rsid w:val="00D17AA8"/>
    <w:rsid w:val="00D17BE3"/>
    <w:rsid w:val="00D201E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A34"/>
    <w:rsid w:val="00D25C9F"/>
    <w:rsid w:val="00D25CB3"/>
    <w:rsid w:val="00D25D08"/>
    <w:rsid w:val="00D25D60"/>
    <w:rsid w:val="00D26522"/>
    <w:rsid w:val="00D265CB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B4A"/>
    <w:rsid w:val="00D31F03"/>
    <w:rsid w:val="00D3201B"/>
    <w:rsid w:val="00D32410"/>
    <w:rsid w:val="00D326DC"/>
    <w:rsid w:val="00D32729"/>
    <w:rsid w:val="00D32B03"/>
    <w:rsid w:val="00D32C34"/>
    <w:rsid w:val="00D33093"/>
    <w:rsid w:val="00D336B5"/>
    <w:rsid w:val="00D3379B"/>
    <w:rsid w:val="00D339C5"/>
    <w:rsid w:val="00D33A59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35E5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402"/>
    <w:rsid w:val="00D76414"/>
    <w:rsid w:val="00D766F5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3FE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5E5"/>
    <w:rsid w:val="00D909A8"/>
    <w:rsid w:val="00D909BD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D86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4D6"/>
    <w:rsid w:val="00DB368F"/>
    <w:rsid w:val="00DB4506"/>
    <w:rsid w:val="00DB47C2"/>
    <w:rsid w:val="00DB4A37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8F8"/>
    <w:rsid w:val="00DC2B33"/>
    <w:rsid w:val="00DC2C12"/>
    <w:rsid w:val="00DC30A8"/>
    <w:rsid w:val="00DC316A"/>
    <w:rsid w:val="00DC3892"/>
    <w:rsid w:val="00DC38ED"/>
    <w:rsid w:val="00DC395E"/>
    <w:rsid w:val="00DC3D9E"/>
    <w:rsid w:val="00DC3DAF"/>
    <w:rsid w:val="00DC4036"/>
    <w:rsid w:val="00DC41E3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7C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FA"/>
    <w:rsid w:val="00DD1ACB"/>
    <w:rsid w:val="00DD1AE6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5ED4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E8"/>
    <w:rsid w:val="00DE0820"/>
    <w:rsid w:val="00DE0E19"/>
    <w:rsid w:val="00DE0E5E"/>
    <w:rsid w:val="00DE0FA6"/>
    <w:rsid w:val="00DE2177"/>
    <w:rsid w:val="00DE234D"/>
    <w:rsid w:val="00DE245B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386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08"/>
    <w:rsid w:val="00E00169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3909"/>
    <w:rsid w:val="00E139B4"/>
    <w:rsid w:val="00E1410F"/>
    <w:rsid w:val="00E14236"/>
    <w:rsid w:val="00E14245"/>
    <w:rsid w:val="00E1437A"/>
    <w:rsid w:val="00E147AE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FA4"/>
    <w:rsid w:val="00E2023D"/>
    <w:rsid w:val="00E204B8"/>
    <w:rsid w:val="00E205EE"/>
    <w:rsid w:val="00E20CBD"/>
    <w:rsid w:val="00E21049"/>
    <w:rsid w:val="00E21459"/>
    <w:rsid w:val="00E21546"/>
    <w:rsid w:val="00E21640"/>
    <w:rsid w:val="00E2175B"/>
    <w:rsid w:val="00E2187C"/>
    <w:rsid w:val="00E21968"/>
    <w:rsid w:val="00E21D2A"/>
    <w:rsid w:val="00E21DA8"/>
    <w:rsid w:val="00E22728"/>
    <w:rsid w:val="00E228B5"/>
    <w:rsid w:val="00E22C68"/>
    <w:rsid w:val="00E22DCB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6CF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92C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26D"/>
    <w:rsid w:val="00E3737B"/>
    <w:rsid w:val="00E37397"/>
    <w:rsid w:val="00E379E1"/>
    <w:rsid w:val="00E37A9F"/>
    <w:rsid w:val="00E37B31"/>
    <w:rsid w:val="00E37BA0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2FE"/>
    <w:rsid w:val="00E413CC"/>
    <w:rsid w:val="00E4144F"/>
    <w:rsid w:val="00E416B9"/>
    <w:rsid w:val="00E41946"/>
    <w:rsid w:val="00E41AB5"/>
    <w:rsid w:val="00E41DC1"/>
    <w:rsid w:val="00E421A7"/>
    <w:rsid w:val="00E42CB4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D8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AD4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1C35"/>
    <w:rsid w:val="00E6226A"/>
    <w:rsid w:val="00E62457"/>
    <w:rsid w:val="00E62675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30B"/>
    <w:rsid w:val="00E666C6"/>
    <w:rsid w:val="00E669C6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8EA"/>
    <w:rsid w:val="00E72AE5"/>
    <w:rsid w:val="00E72BE3"/>
    <w:rsid w:val="00E72D6B"/>
    <w:rsid w:val="00E72F6C"/>
    <w:rsid w:val="00E730FB"/>
    <w:rsid w:val="00E7338F"/>
    <w:rsid w:val="00E735D4"/>
    <w:rsid w:val="00E736AE"/>
    <w:rsid w:val="00E73A3B"/>
    <w:rsid w:val="00E73E0C"/>
    <w:rsid w:val="00E740A8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4"/>
    <w:rsid w:val="00E8474C"/>
    <w:rsid w:val="00E84A6A"/>
    <w:rsid w:val="00E84E5B"/>
    <w:rsid w:val="00E853CA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B12"/>
    <w:rsid w:val="00EA1E98"/>
    <w:rsid w:val="00EA1FB8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714F"/>
    <w:rsid w:val="00EA7165"/>
    <w:rsid w:val="00EA739F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21A5"/>
    <w:rsid w:val="00EB22AB"/>
    <w:rsid w:val="00EB22C5"/>
    <w:rsid w:val="00EB26AE"/>
    <w:rsid w:val="00EB271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D12"/>
    <w:rsid w:val="00EB3D5F"/>
    <w:rsid w:val="00EB40F6"/>
    <w:rsid w:val="00EB4461"/>
    <w:rsid w:val="00EB4AD2"/>
    <w:rsid w:val="00EB4D2F"/>
    <w:rsid w:val="00EB4DB3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841"/>
    <w:rsid w:val="00EC3A99"/>
    <w:rsid w:val="00EC3B3E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455"/>
    <w:rsid w:val="00EC6514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DAF"/>
    <w:rsid w:val="00ED5E87"/>
    <w:rsid w:val="00ED6184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1061"/>
    <w:rsid w:val="00EF18B7"/>
    <w:rsid w:val="00EF1E2E"/>
    <w:rsid w:val="00EF208F"/>
    <w:rsid w:val="00EF22DB"/>
    <w:rsid w:val="00EF249C"/>
    <w:rsid w:val="00EF28A0"/>
    <w:rsid w:val="00EF2F2C"/>
    <w:rsid w:val="00EF2FCC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021"/>
    <w:rsid w:val="00EF7203"/>
    <w:rsid w:val="00EF72B3"/>
    <w:rsid w:val="00EF7305"/>
    <w:rsid w:val="00EF7524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82D"/>
    <w:rsid w:val="00F03D6B"/>
    <w:rsid w:val="00F03E15"/>
    <w:rsid w:val="00F03EFB"/>
    <w:rsid w:val="00F03FC7"/>
    <w:rsid w:val="00F044DF"/>
    <w:rsid w:val="00F0480D"/>
    <w:rsid w:val="00F04B0C"/>
    <w:rsid w:val="00F04D26"/>
    <w:rsid w:val="00F04DAB"/>
    <w:rsid w:val="00F05054"/>
    <w:rsid w:val="00F0508F"/>
    <w:rsid w:val="00F05191"/>
    <w:rsid w:val="00F05449"/>
    <w:rsid w:val="00F05A13"/>
    <w:rsid w:val="00F05B29"/>
    <w:rsid w:val="00F05B63"/>
    <w:rsid w:val="00F05C73"/>
    <w:rsid w:val="00F06022"/>
    <w:rsid w:val="00F060E0"/>
    <w:rsid w:val="00F0612C"/>
    <w:rsid w:val="00F064EC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7EA"/>
    <w:rsid w:val="00F10940"/>
    <w:rsid w:val="00F10BE6"/>
    <w:rsid w:val="00F10E85"/>
    <w:rsid w:val="00F11269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E53"/>
    <w:rsid w:val="00F17F02"/>
    <w:rsid w:val="00F20257"/>
    <w:rsid w:val="00F2067E"/>
    <w:rsid w:val="00F2081B"/>
    <w:rsid w:val="00F20F6D"/>
    <w:rsid w:val="00F2102B"/>
    <w:rsid w:val="00F21367"/>
    <w:rsid w:val="00F21742"/>
    <w:rsid w:val="00F21A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6BF"/>
    <w:rsid w:val="00F31895"/>
    <w:rsid w:val="00F31AC8"/>
    <w:rsid w:val="00F31CD8"/>
    <w:rsid w:val="00F31D2B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403"/>
    <w:rsid w:val="00F34BFD"/>
    <w:rsid w:val="00F34CF0"/>
    <w:rsid w:val="00F34EA7"/>
    <w:rsid w:val="00F35041"/>
    <w:rsid w:val="00F3510A"/>
    <w:rsid w:val="00F351E6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3C8"/>
    <w:rsid w:val="00F44458"/>
    <w:rsid w:val="00F445BB"/>
    <w:rsid w:val="00F447AB"/>
    <w:rsid w:val="00F447D2"/>
    <w:rsid w:val="00F44BB1"/>
    <w:rsid w:val="00F44E98"/>
    <w:rsid w:val="00F44F07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825"/>
    <w:rsid w:val="00F6599E"/>
    <w:rsid w:val="00F65EE0"/>
    <w:rsid w:val="00F66660"/>
    <w:rsid w:val="00F669B1"/>
    <w:rsid w:val="00F66C00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DA5"/>
    <w:rsid w:val="00F765CD"/>
    <w:rsid w:val="00F76DE5"/>
    <w:rsid w:val="00F76E87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FE8"/>
    <w:rsid w:val="00F952F4"/>
    <w:rsid w:val="00F9560F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A64"/>
    <w:rsid w:val="00FA2B59"/>
    <w:rsid w:val="00FA2D40"/>
    <w:rsid w:val="00FA2EC6"/>
    <w:rsid w:val="00FA30CA"/>
    <w:rsid w:val="00FA339E"/>
    <w:rsid w:val="00FA33BB"/>
    <w:rsid w:val="00FA33C9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1D26"/>
    <w:rsid w:val="00FD2CB0"/>
    <w:rsid w:val="00FD2CDF"/>
    <w:rsid w:val="00FD2D32"/>
    <w:rsid w:val="00FD2F6C"/>
    <w:rsid w:val="00FD3069"/>
    <w:rsid w:val="00FD3E0D"/>
    <w:rsid w:val="00FD3EE2"/>
    <w:rsid w:val="00FD42C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2330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519B9"/>
    <w:rPr>
      <w:sz w:val="26"/>
    </w:rPr>
  </w:style>
  <w:style w:type="character" w:customStyle="1" w:styleId="20">
    <w:name w:val="Основной текст 2 Знак"/>
    <w:basedOn w:val="a0"/>
    <w:link w:val="2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2330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rsid w:val="000E233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E2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6F0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E41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A034106E3FCFD459426A976B531C1494F7904CEA9389B8EAEF38B314D77842A8760F4CB2CB84312A5C9Be7H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1A034106E3FCFD459426A976B531C1494F7904CEA9389B8EAEF38B314D77842A8760F4CB2CB84312A5C99e7H8E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A034106E3FCFD459426A976B531C1494F7904CEA9389B8EAEF38B314D77842A8760F4CB2CB84312A5C9Ae7H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A0C4-B3ED-4417-82F0-10270F85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3820</Words>
  <Characters>21778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2017-09-25T09:18:00Z</cp:lastPrinted>
  <dcterms:created xsi:type="dcterms:W3CDTF">2017-10-03T06:26:00Z</dcterms:created>
  <dcterms:modified xsi:type="dcterms:W3CDTF">2017-10-03T06:26:00Z</dcterms:modified>
</cp:coreProperties>
</file>