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6B3ED9" w:rsidRDefault="007347A0" w:rsidP="007347A0">
      <w:pPr>
        <w:ind w:left="-426"/>
        <w:jc w:val="center"/>
        <w:rPr>
          <w:sz w:val="28"/>
          <w:szCs w:val="28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7347A0" w:rsidRPr="006B3ED9" w:rsidRDefault="007347A0" w:rsidP="007347A0">
      <w:pPr>
        <w:rPr>
          <w:sz w:val="28"/>
          <w:szCs w:val="28"/>
        </w:rPr>
      </w:pPr>
    </w:p>
    <w:p w:rsidR="00770766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82B7D">
        <w:rPr>
          <w:b/>
          <w:sz w:val="28"/>
          <w:szCs w:val="28"/>
        </w:rPr>
        <w:t xml:space="preserve"> </w:t>
      </w:r>
      <w:r w:rsidR="00D125DE">
        <w:rPr>
          <w:b/>
          <w:sz w:val="28"/>
          <w:szCs w:val="28"/>
        </w:rPr>
        <w:t>10</w:t>
      </w:r>
      <w:r w:rsidR="00065314">
        <w:rPr>
          <w:b/>
          <w:sz w:val="28"/>
          <w:szCs w:val="28"/>
        </w:rPr>
        <w:t>.0</w:t>
      </w:r>
      <w:r w:rsidR="00D125DE">
        <w:rPr>
          <w:b/>
          <w:sz w:val="28"/>
          <w:szCs w:val="28"/>
        </w:rPr>
        <w:t>2</w:t>
      </w:r>
      <w:r w:rsidR="000A1AD3">
        <w:rPr>
          <w:b/>
          <w:sz w:val="28"/>
          <w:szCs w:val="28"/>
        </w:rPr>
        <w:t>.201</w:t>
      </w:r>
      <w:r w:rsidR="00613745">
        <w:rPr>
          <w:b/>
          <w:sz w:val="28"/>
          <w:szCs w:val="28"/>
        </w:rPr>
        <w:t>7</w:t>
      </w:r>
      <w:r w:rsidR="007347A0" w:rsidRPr="006B3ED9">
        <w:rPr>
          <w:b/>
          <w:sz w:val="28"/>
          <w:szCs w:val="28"/>
        </w:rPr>
        <w:t>г.</w:t>
      </w:r>
      <w:r w:rsidR="00982B7D">
        <w:rPr>
          <w:b/>
          <w:sz w:val="28"/>
          <w:szCs w:val="28"/>
        </w:rPr>
        <w:t xml:space="preserve"> 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D125DE">
        <w:rPr>
          <w:b/>
          <w:sz w:val="28"/>
          <w:szCs w:val="28"/>
        </w:rPr>
        <w:t>270</w:t>
      </w:r>
    </w:p>
    <w:p w:rsidR="00886050" w:rsidRPr="00F20BD4" w:rsidRDefault="00886050" w:rsidP="007347A0">
      <w:pPr>
        <w:tabs>
          <w:tab w:val="left" w:pos="6405"/>
        </w:tabs>
        <w:rPr>
          <w:b/>
          <w:sz w:val="28"/>
          <w:szCs w:val="28"/>
        </w:rPr>
      </w:pPr>
    </w:p>
    <w:p w:rsidR="00D125DE" w:rsidRPr="00D125DE" w:rsidRDefault="00D125DE" w:rsidP="00D125DE">
      <w:pPr>
        <w:rPr>
          <w:b/>
          <w:sz w:val="28"/>
          <w:szCs w:val="28"/>
        </w:rPr>
      </w:pPr>
      <w:r w:rsidRPr="00D125DE">
        <w:rPr>
          <w:b/>
          <w:sz w:val="28"/>
          <w:szCs w:val="28"/>
        </w:rPr>
        <w:t>Об утверждении Положения</w:t>
      </w:r>
    </w:p>
    <w:p w:rsidR="00D125DE" w:rsidRPr="00D125DE" w:rsidRDefault="00D125DE" w:rsidP="00D125DE">
      <w:pPr>
        <w:rPr>
          <w:b/>
          <w:sz w:val="28"/>
          <w:szCs w:val="28"/>
        </w:rPr>
      </w:pPr>
      <w:r w:rsidRPr="00D125DE">
        <w:rPr>
          <w:b/>
          <w:sz w:val="28"/>
          <w:szCs w:val="28"/>
        </w:rPr>
        <w:t>об отделе опеки и попечительства</w:t>
      </w:r>
    </w:p>
    <w:p w:rsidR="009A4B37" w:rsidRDefault="00D125DE" w:rsidP="00D125DE">
      <w:pPr>
        <w:rPr>
          <w:b/>
          <w:sz w:val="28"/>
          <w:szCs w:val="28"/>
        </w:rPr>
      </w:pPr>
      <w:r w:rsidRPr="00D125DE">
        <w:rPr>
          <w:b/>
          <w:sz w:val="28"/>
          <w:szCs w:val="28"/>
        </w:rPr>
        <w:t>администрации Гурьевского муниципального района</w:t>
      </w:r>
    </w:p>
    <w:p w:rsidR="00D125DE" w:rsidRPr="007B5B5C" w:rsidRDefault="00D125DE" w:rsidP="00D125DE">
      <w:pPr>
        <w:rPr>
          <w:b/>
          <w:sz w:val="28"/>
          <w:szCs w:val="26"/>
        </w:rPr>
      </w:pPr>
    </w:p>
    <w:p w:rsidR="00D125DE" w:rsidRPr="00D125DE" w:rsidRDefault="00D125DE" w:rsidP="00D125DE">
      <w:pPr>
        <w:ind w:firstLine="709"/>
        <w:contextualSpacing/>
        <w:jc w:val="both"/>
        <w:rPr>
          <w:sz w:val="28"/>
          <w:szCs w:val="28"/>
        </w:rPr>
      </w:pPr>
      <w:r w:rsidRPr="00D125DE">
        <w:rPr>
          <w:sz w:val="28"/>
          <w:szCs w:val="28"/>
        </w:rPr>
        <w:t xml:space="preserve">В соответствии со ст.19.20 Федерального закона от 06.10.2003г. №131-ФЗ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</w:t>
      </w:r>
      <w:r w:rsidRPr="00D125DE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</w:t>
      </w:r>
      <w:r w:rsidRPr="00D125DE">
        <w:rPr>
          <w:sz w:val="28"/>
          <w:szCs w:val="28"/>
        </w:rPr>
        <w:t>от 24.04.2008г. №48-ФЗ «Об опеке и попечительстве», законом Кемеровской области от 27.12.2007г. №204-ОЗ «О наделении органов местного самоуправления отдельными государственными полномочиями Кемеровской области по организации и осуществлению деятельности органов опеки и попечительства», Постановлением администрации Гурьевского муниципального района от 15.11.2016г. №1381 «О наделении полномочиями органа опеки и попечительства и внесении изменений в постановление Гурьевского муниципального района от 02.07.2009г. №896 «О реорганизации деятельности органа опеки и попечительства при Администрации Гурьевского района»,</w:t>
      </w:r>
      <w:r>
        <w:rPr>
          <w:sz w:val="28"/>
          <w:szCs w:val="28"/>
        </w:rPr>
        <w:t xml:space="preserve"> </w:t>
      </w:r>
    </w:p>
    <w:p w:rsidR="00D125DE" w:rsidRPr="00D125DE" w:rsidRDefault="00D125DE" w:rsidP="00D125DE">
      <w:pPr>
        <w:ind w:firstLine="709"/>
        <w:contextualSpacing/>
        <w:jc w:val="both"/>
        <w:rPr>
          <w:sz w:val="28"/>
          <w:szCs w:val="28"/>
        </w:rPr>
      </w:pPr>
    </w:p>
    <w:p w:rsidR="00D125DE" w:rsidRPr="00D125DE" w:rsidRDefault="00D125DE" w:rsidP="00D125DE">
      <w:pPr>
        <w:ind w:firstLine="709"/>
        <w:contextualSpacing/>
        <w:jc w:val="both"/>
        <w:rPr>
          <w:sz w:val="28"/>
          <w:szCs w:val="28"/>
        </w:rPr>
      </w:pPr>
      <w:r w:rsidRPr="00D125DE">
        <w:rPr>
          <w:sz w:val="28"/>
          <w:szCs w:val="28"/>
        </w:rPr>
        <w:t>1.</w:t>
      </w:r>
      <w:r w:rsidRPr="00D125DE">
        <w:rPr>
          <w:sz w:val="28"/>
          <w:szCs w:val="28"/>
        </w:rPr>
        <w:tab/>
        <w:t>Утвердить Положение об отделе опеки и попечительства администрации Гурьевского муниципального района согласно приложению</w:t>
      </w:r>
      <w:r>
        <w:rPr>
          <w:sz w:val="28"/>
          <w:szCs w:val="28"/>
        </w:rPr>
        <w:t xml:space="preserve"> </w:t>
      </w:r>
      <w:r w:rsidRPr="00D125DE">
        <w:rPr>
          <w:sz w:val="28"/>
          <w:szCs w:val="28"/>
        </w:rPr>
        <w:t>к настоящему постановлению.</w:t>
      </w:r>
    </w:p>
    <w:p w:rsidR="00D125DE" w:rsidRPr="00D125DE" w:rsidRDefault="00D125DE" w:rsidP="00D125DE">
      <w:pPr>
        <w:ind w:firstLine="709"/>
        <w:contextualSpacing/>
        <w:jc w:val="both"/>
        <w:rPr>
          <w:sz w:val="28"/>
          <w:szCs w:val="28"/>
        </w:rPr>
      </w:pPr>
    </w:p>
    <w:p w:rsidR="00D125DE" w:rsidRPr="00D125DE" w:rsidRDefault="00D125DE" w:rsidP="00D125DE">
      <w:pPr>
        <w:ind w:firstLine="709"/>
        <w:contextualSpacing/>
        <w:jc w:val="both"/>
        <w:rPr>
          <w:sz w:val="28"/>
          <w:szCs w:val="28"/>
        </w:rPr>
      </w:pPr>
      <w:r w:rsidRPr="00D125DE">
        <w:rPr>
          <w:sz w:val="28"/>
          <w:szCs w:val="28"/>
        </w:rPr>
        <w:t>2.</w:t>
      </w:r>
      <w:r w:rsidRPr="00D125DE">
        <w:rPr>
          <w:sz w:val="28"/>
          <w:szCs w:val="28"/>
        </w:rPr>
        <w:tab/>
        <w:t xml:space="preserve">Организационному отделу администрации Гурьевского муниципального района ознакомить начальника и специалистов отдела опеки и попечительства </w:t>
      </w:r>
      <w:r>
        <w:rPr>
          <w:sz w:val="28"/>
          <w:szCs w:val="28"/>
        </w:rPr>
        <w:t xml:space="preserve">администрации </w:t>
      </w:r>
      <w:r w:rsidRPr="00D125DE">
        <w:rPr>
          <w:sz w:val="28"/>
          <w:szCs w:val="28"/>
        </w:rPr>
        <w:t>Гурьевского муниципального района с настоящим постановлением.</w:t>
      </w:r>
    </w:p>
    <w:p w:rsidR="00D125DE" w:rsidRPr="00D125DE" w:rsidRDefault="00D125DE" w:rsidP="00D125DE">
      <w:pPr>
        <w:ind w:firstLine="709"/>
        <w:contextualSpacing/>
        <w:jc w:val="both"/>
        <w:rPr>
          <w:sz w:val="28"/>
          <w:szCs w:val="28"/>
        </w:rPr>
      </w:pPr>
    </w:p>
    <w:p w:rsidR="00D45584" w:rsidRDefault="00D125DE" w:rsidP="00D125DE">
      <w:pPr>
        <w:ind w:firstLine="709"/>
        <w:contextualSpacing/>
        <w:jc w:val="both"/>
        <w:rPr>
          <w:sz w:val="28"/>
          <w:szCs w:val="28"/>
        </w:rPr>
      </w:pPr>
      <w:r w:rsidRPr="00D125DE">
        <w:rPr>
          <w:sz w:val="28"/>
          <w:szCs w:val="28"/>
        </w:rPr>
        <w:t>3.</w:t>
      </w:r>
      <w:r w:rsidRPr="00D125DE">
        <w:rPr>
          <w:sz w:val="28"/>
          <w:szCs w:val="28"/>
        </w:rPr>
        <w:tab/>
        <w:t>Контроль за исполнением настоящего постановления возложить на заместителя главы Гурьевского муниципального</w:t>
      </w:r>
      <w:r>
        <w:rPr>
          <w:sz w:val="28"/>
          <w:szCs w:val="28"/>
        </w:rPr>
        <w:t xml:space="preserve"> </w:t>
      </w:r>
      <w:r w:rsidRPr="00D125D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125DE">
        <w:rPr>
          <w:sz w:val="28"/>
          <w:szCs w:val="28"/>
        </w:rPr>
        <w:t>по социальным вопросам Сотникову И.Г.</w:t>
      </w:r>
    </w:p>
    <w:p w:rsidR="00D45584" w:rsidRDefault="00D45584" w:rsidP="009A4B37">
      <w:pPr>
        <w:ind w:right="-285" w:firstLine="709"/>
        <w:contextualSpacing/>
        <w:jc w:val="both"/>
        <w:rPr>
          <w:sz w:val="28"/>
          <w:szCs w:val="28"/>
        </w:rPr>
      </w:pPr>
    </w:p>
    <w:p w:rsidR="00D45584" w:rsidRDefault="00D45584" w:rsidP="009A4B37">
      <w:pPr>
        <w:ind w:right="-285" w:firstLine="709"/>
        <w:contextualSpacing/>
        <w:jc w:val="both"/>
        <w:rPr>
          <w:sz w:val="28"/>
          <w:szCs w:val="28"/>
        </w:rPr>
      </w:pPr>
    </w:p>
    <w:p w:rsidR="00D45584" w:rsidRDefault="00D45584" w:rsidP="009A4B37">
      <w:pPr>
        <w:ind w:right="-285" w:firstLine="709"/>
        <w:contextualSpacing/>
        <w:jc w:val="both"/>
        <w:rPr>
          <w:sz w:val="28"/>
          <w:szCs w:val="28"/>
        </w:rPr>
      </w:pPr>
    </w:p>
    <w:p w:rsidR="000A0713" w:rsidRPr="006B3ED9" w:rsidRDefault="000A0713" w:rsidP="000A0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0A0713" w:rsidRDefault="000A0713" w:rsidP="000A0713">
      <w:r>
        <w:rPr>
          <w:sz w:val="28"/>
          <w:szCs w:val="28"/>
        </w:rPr>
        <w:t>муниципального района                                                                  С.А. Малышев</w:t>
      </w:r>
    </w:p>
    <w:p w:rsidR="000A0713" w:rsidRDefault="000A0713" w:rsidP="000A0713"/>
    <w:p w:rsidR="000A0713" w:rsidRDefault="000A0713" w:rsidP="000A0713"/>
    <w:p w:rsidR="00D45584" w:rsidRDefault="00D45584" w:rsidP="000A0713"/>
    <w:p w:rsidR="00D45584" w:rsidRDefault="00D45584" w:rsidP="000A0713"/>
    <w:p w:rsidR="00D45584" w:rsidRDefault="00D45584" w:rsidP="000A0713"/>
    <w:p w:rsidR="00D45584" w:rsidRDefault="00D45584" w:rsidP="000A0713"/>
    <w:p w:rsidR="00D45584" w:rsidRDefault="00D45584" w:rsidP="000A0713"/>
    <w:p w:rsidR="000A0713" w:rsidRDefault="000A0713" w:rsidP="000A0713">
      <w:pPr>
        <w:jc w:val="right"/>
      </w:pPr>
      <w:r>
        <w:lastRenderedPageBreak/>
        <w:t xml:space="preserve">  Приложение </w:t>
      </w:r>
    </w:p>
    <w:p w:rsidR="000A0713" w:rsidRDefault="000A0713" w:rsidP="000A0713">
      <w:pPr>
        <w:ind w:firstLine="708"/>
        <w:jc w:val="right"/>
      </w:pPr>
      <w:r>
        <w:t>к постановлению администрации</w:t>
      </w:r>
    </w:p>
    <w:p w:rsidR="000A0713" w:rsidRDefault="000A0713" w:rsidP="000A0713">
      <w:pPr>
        <w:ind w:firstLine="708"/>
        <w:jc w:val="right"/>
      </w:pPr>
      <w:r>
        <w:t>Гурьевского муниципального района</w:t>
      </w:r>
    </w:p>
    <w:p w:rsidR="000A0713" w:rsidRDefault="000A0713" w:rsidP="000A0713">
      <w:pPr>
        <w:ind w:firstLine="708"/>
        <w:jc w:val="right"/>
      </w:pPr>
      <w:r>
        <w:t xml:space="preserve">                                                                  </w:t>
      </w:r>
      <w:r w:rsidR="00D125DE">
        <w:t xml:space="preserve">                            от 10</w:t>
      </w:r>
      <w:r>
        <w:t>.0</w:t>
      </w:r>
      <w:r w:rsidR="00D125DE">
        <w:t>2</w:t>
      </w:r>
      <w:r>
        <w:t>.201</w:t>
      </w:r>
      <w:r w:rsidR="00613745">
        <w:t>7</w:t>
      </w:r>
      <w:r w:rsidRPr="001538D9">
        <w:t xml:space="preserve">. № </w:t>
      </w:r>
      <w:r w:rsidR="00D125DE">
        <w:t>270</w:t>
      </w:r>
    </w:p>
    <w:p w:rsidR="000A0713" w:rsidRDefault="000A0713" w:rsidP="000A0713">
      <w:pPr>
        <w:ind w:firstLine="708"/>
        <w:jc w:val="right"/>
      </w:pPr>
    </w:p>
    <w:p w:rsidR="004D2420" w:rsidRPr="004D2420" w:rsidRDefault="004D2420" w:rsidP="004D2420">
      <w:pPr>
        <w:tabs>
          <w:tab w:val="left" w:pos="5655"/>
          <w:tab w:val="left" w:pos="6330"/>
          <w:tab w:val="right" w:pos="935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D2420" w:rsidRPr="004D2420" w:rsidRDefault="004D2420" w:rsidP="004D2420">
      <w:pPr>
        <w:tabs>
          <w:tab w:val="left" w:pos="5655"/>
          <w:tab w:val="left" w:pos="6330"/>
          <w:tab w:val="right" w:pos="935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D2420">
        <w:rPr>
          <w:b/>
          <w:sz w:val="26"/>
          <w:szCs w:val="26"/>
        </w:rPr>
        <w:t>Положение</w:t>
      </w:r>
    </w:p>
    <w:p w:rsidR="004D2420" w:rsidRPr="004D2420" w:rsidRDefault="004D2420" w:rsidP="004D24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2420">
        <w:rPr>
          <w:b/>
          <w:bCs/>
          <w:sz w:val="26"/>
          <w:szCs w:val="26"/>
        </w:rPr>
        <w:t>об отделе опеки и попечительства</w:t>
      </w:r>
    </w:p>
    <w:p w:rsidR="004D2420" w:rsidRPr="004D2420" w:rsidRDefault="004D2420" w:rsidP="004D24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2420">
        <w:rPr>
          <w:b/>
          <w:bCs/>
          <w:sz w:val="26"/>
          <w:szCs w:val="26"/>
        </w:rPr>
        <w:t xml:space="preserve">администрации Гурьевского муниципального района </w:t>
      </w:r>
    </w:p>
    <w:p w:rsidR="004D2420" w:rsidRPr="004D2420" w:rsidRDefault="004D2420" w:rsidP="004D242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D2420" w:rsidRPr="004D2420" w:rsidRDefault="004D2420" w:rsidP="004D242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D2420">
        <w:rPr>
          <w:b/>
          <w:bCs/>
          <w:sz w:val="26"/>
          <w:szCs w:val="26"/>
        </w:rPr>
        <w:t>1. Общие положения</w:t>
      </w:r>
    </w:p>
    <w:p w:rsidR="004D2420" w:rsidRPr="004D2420" w:rsidRDefault="004D2420" w:rsidP="004D2420">
      <w:pPr>
        <w:numPr>
          <w:ilvl w:val="1"/>
          <w:numId w:val="24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Отдел  опеки и попечительства администрации Гурьевского муниципального района (далее – Отдел) является структурным подразделением органа местного самоуправления - администрации Гурьевского муниципального района, созданным для  реализации государственных полномочий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дееспособными. Отдел наделяется статусом и полномочиями органа опеки и попечительства.</w:t>
      </w:r>
    </w:p>
    <w:p w:rsidR="004D2420" w:rsidRPr="004D2420" w:rsidRDefault="004D2420" w:rsidP="004D2420">
      <w:pPr>
        <w:numPr>
          <w:ilvl w:val="1"/>
          <w:numId w:val="24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 xml:space="preserve">Координирует и контролирует деятельность Отдела  заместитель главы Гурьевского муниципального района по социальным вопросам. 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 xml:space="preserve">1.3. Финансовое обеспечение переданных государственных полномочий осуществляется за счет субвенций, предоставляемых из бюджета Кемеровской области. </w:t>
      </w:r>
    </w:p>
    <w:p w:rsidR="004D2420" w:rsidRPr="004D2420" w:rsidRDefault="004D2420" w:rsidP="004D2420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В своей деятельности Отдел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Кемеровской области, Уставом муниципального образования Гурьевский муниципальный район, муниципальными правовыми актами издаваемыми органами местного самоуправления Гурьевского муниципального района, настоящим положением.</w:t>
      </w:r>
    </w:p>
    <w:p w:rsidR="004D2420" w:rsidRPr="004D2420" w:rsidRDefault="004D2420" w:rsidP="004D2420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Отдел выполняет от имени администрации Гурьевского муниципального района государственное полномочие по опеке и попечительству в порядке, установленном действующим законодательством РФ.</w:t>
      </w:r>
    </w:p>
    <w:p w:rsidR="004D2420" w:rsidRPr="004D2420" w:rsidRDefault="004D2420" w:rsidP="004D2420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Отдел имеет свою печать (для документов) и  утвержденную постановлением администрации Гурьевского муниципального района форму бланка распоряжения отдела (органа) опеки и попечительства администрации Гурьевского муниципального района</w:t>
      </w:r>
    </w:p>
    <w:p w:rsidR="004D2420" w:rsidRPr="004D2420" w:rsidRDefault="004D2420" w:rsidP="004D2420">
      <w:pPr>
        <w:numPr>
          <w:ilvl w:val="1"/>
          <w:numId w:val="2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Допускается следующее наименование отдела:  «Отдел (орган) опеки и попечительства администрации Гурьевского муниципального района».</w:t>
      </w:r>
    </w:p>
    <w:p w:rsidR="004D2420" w:rsidRPr="004D2420" w:rsidRDefault="004D2420" w:rsidP="004D242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D2420" w:rsidRPr="004D2420" w:rsidRDefault="004D2420" w:rsidP="004D2420">
      <w:pPr>
        <w:numPr>
          <w:ilvl w:val="0"/>
          <w:numId w:val="29"/>
        </w:num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D2420">
        <w:rPr>
          <w:b/>
          <w:bCs/>
          <w:sz w:val="26"/>
          <w:szCs w:val="26"/>
        </w:rPr>
        <w:t>Основные цели и задачи</w:t>
      </w:r>
    </w:p>
    <w:p w:rsidR="004D2420" w:rsidRPr="004D2420" w:rsidRDefault="004D2420" w:rsidP="004D2420">
      <w:pPr>
        <w:autoSpaceDE w:val="0"/>
        <w:autoSpaceDN w:val="0"/>
        <w:adjustRightInd w:val="0"/>
        <w:outlineLvl w:val="1"/>
        <w:rPr>
          <w:bCs/>
          <w:sz w:val="26"/>
          <w:szCs w:val="26"/>
        </w:rPr>
      </w:pPr>
      <w:r w:rsidRPr="004D2420">
        <w:rPr>
          <w:bCs/>
          <w:sz w:val="26"/>
          <w:szCs w:val="26"/>
        </w:rPr>
        <w:t>Основными целями и задачами отдела являются:</w:t>
      </w:r>
    </w:p>
    <w:p w:rsidR="004D2420" w:rsidRPr="004D2420" w:rsidRDefault="004D2420" w:rsidP="004D2420">
      <w:pPr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4D2420" w:rsidRPr="004D2420" w:rsidRDefault="004D2420" w:rsidP="004D2420">
      <w:pPr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Обеспечение оптимальных условий для жизни и воспитания детей-сирот и детей, оставшихся без попечения родителей, несовершеннолетних, нуждающихся в социальной защите, контроль за их содержанием, воспитанием и образованием;</w:t>
      </w:r>
    </w:p>
    <w:p w:rsidR="004D2420" w:rsidRPr="004D2420" w:rsidRDefault="004D2420" w:rsidP="004D2420">
      <w:pPr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Обеспечение оптимальных условий для жизни совершеннолетних лиц, признанных судом недееспособными или ограниченно дееспособными;</w:t>
      </w:r>
    </w:p>
    <w:p w:rsidR="004D2420" w:rsidRPr="004D2420" w:rsidRDefault="004D2420" w:rsidP="004D2420">
      <w:pPr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Надзор за деятельностью опекунов и попечителей, а также организаций, в которые помещены дети-сироты, дети, оставшиеся без попечения родителей, недееспособные или не полностью дееспособные граждане;</w:t>
      </w:r>
    </w:p>
    <w:p w:rsidR="004D2420" w:rsidRPr="004D2420" w:rsidRDefault="004D2420" w:rsidP="004D2420">
      <w:pPr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lastRenderedPageBreak/>
        <w:t>Контроль за сохранностью имущества и управлением имуществом граждан, находящихся под опекой или попечительством,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4D2420" w:rsidRPr="004D2420" w:rsidRDefault="004D2420" w:rsidP="004D2420">
      <w:pPr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Иные задачи, возложенные на орган опеки и попечительства законодательством Российской Федерации и Кемеровской области.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2420" w:rsidRPr="004D2420" w:rsidRDefault="004D2420" w:rsidP="004D2420">
      <w:pPr>
        <w:numPr>
          <w:ilvl w:val="0"/>
          <w:numId w:val="28"/>
        </w:num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6"/>
          <w:szCs w:val="26"/>
        </w:rPr>
      </w:pPr>
      <w:r w:rsidRPr="004D2420">
        <w:rPr>
          <w:b/>
          <w:bCs/>
          <w:color w:val="000000"/>
          <w:sz w:val="26"/>
          <w:szCs w:val="26"/>
        </w:rPr>
        <w:t>Функции отдела</w:t>
      </w:r>
    </w:p>
    <w:p w:rsidR="004D2420" w:rsidRPr="004D2420" w:rsidRDefault="004D2420" w:rsidP="004D2420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6"/>
          <w:szCs w:val="26"/>
        </w:rPr>
      </w:pPr>
      <w:r w:rsidRPr="004D2420">
        <w:rPr>
          <w:bCs/>
          <w:color w:val="000000"/>
          <w:sz w:val="26"/>
          <w:szCs w:val="26"/>
        </w:rPr>
        <w:t>В целях реализации возложенных задач Отдел осуществляет следующие функции:</w:t>
      </w:r>
    </w:p>
    <w:p w:rsidR="004D2420" w:rsidRPr="004D2420" w:rsidRDefault="004D2420" w:rsidP="004D2420">
      <w:pPr>
        <w:numPr>
          <w:ilvl w:val="1"/>
          <w:numId w:val="28"/>
        </w:numPr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Выявление и учет граждан, нуждающихся в установлении над ними опеки и попечительства.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 xml:space="preserve">Передача детей-сирот и детей, оставшихся без попечения родителей, на воспитание в семью (на усыновление (удочерение), под опеку (попечительство) или в приемную семью), а при отсутствии такой возможности - в учреждения для детей-сирот и детей, оставшихся без попечения родителей, всех типов (воспитательные учреждения, лечебные учреждения, учреждения социальной защиты населения и другие аналогичные учреждения), а также осуществление последующего контроля за условиями содержания, воспитания и образования детей-сирот и детей, оставшихся без попечения родителей, независимо от формы их устройства в порядке, установленном действующим законодательством.  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Принятие в установленном законом порядке решений по следующим вопросам: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признании ребенка, нуждающимся в помощи государства;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направлении ребенка в учреждение для детей-сирот и детей, оставшихся без попечения родителей, на полное государственное обеспечение;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назначении опекуна, попечителя гражданину, признанному в судебном порядке недееспособным, а при отсутствии такой возможности - об определении его в стационарное учреждение;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 установлении опеки и попечительства над несовершеннолетним;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содержании подопечных и распоряжении их текущими доходами и имуществом в соответствии с законодательством;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назначении помощника совершеннолетнему дееспособному лицу, которое по состоянию здоровья не может самостоятельно осуществлять и защищать свои права и исполнять обязанности;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разрешении на совершение сделок с имуществом подопечных;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разрешении на совершение сделок по отчуждению жилого помещения, в котором проживают находящиеся под опекой члены семьи собственника данного жилого помещения либо оставшиеся без родительского попечения несовершеннолетние члены семьи собственника.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 xml:space="preserve"> о разрешении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в порядке, установленном действующим законодательством Российской Федерации;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 xml:space="preserve"> о предварительном разрешении опекунам, попечителям (законным представителям), управляющим имуществом несовершеннолетних, недееспособных граждан, на расходование их доходов, в том числе доходов от управления их имуществом, за исключением доходов, которыми подопечные вправе распоряжаться самостоятельно;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 xml:space="preserve"> о разрешении раздельного проживания попечителя и подопечного;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lastRenderedPageBreak/>
        <w:t xml:space="preserve"> о защите жилищных прав детей, недееспособных граждан, об их праве на жилое помещение;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 xml:space="preserve"> о разрешении изменения фамилии, имени несовершеннолетним в случаях, предусмотренных законодательством;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признании несовершеннолетнего эмансипированным;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 освобождении и отстранении опекунов, попечителей от исполнения ими своих обязанностей в случаях, предусмотренных действующим законодательством;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num" w:pos="426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назначении и выплате опекунам (попечителям), приемной семье денежных средств на содержание ребенка;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по иным вопросам, входящим в компетенцию органа опеки и попечительства в соответствии с действующим законодательством;</w:t>
      </w:r>
    </w:p>
    <w:p w:rsidR="004D2420" w:rsidRPr="004D2420" w:rsidRDefault="004D2420" w:rsidP="004D2420">
      <w:pPr>
        <w:numPr>
          <w:ilvl w:val="1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Заключение (подписание) договоров: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 осуществлении опеки и попечительства в соответствии с действующим законодательством.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 доверительном управлении имуществом подопечных;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иные договоры, заключаемые в соответствии с действующим законодательством в интересах подопечных.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Обращение с заявлением в суд по вопросам: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признания гражданина недееспособным;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ограничения дееспособности гражданина;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признания подопечного дееспособным, если отпали основания, в силу которых гражданин был признан недееспособным или ограниченно дееспособным;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лишения родительских прав;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ограничения в родительских правах;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отмены усыновления (удочерения);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защиты прав и законных интересов детей-сирот и детей, оставшихся без попечения родителей;</w:t>
      </w:r>
    </w:p>
    <w:p w:rsidR="004D2420" w:rsidRPr="004D2420" w:rsidRDefault="004D2420" w:rsidP="004D2420">
      <w:pPr>
        <w:numPr>
          <w:ilvl w:val="2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взыскания алиментов на несовершеннолетних детей к их родителям (одному из них) при отсутствии соглашения родителей об уплате алиментов, при непредставлении содержания несовершеннолетним детям и при непредъявлении иска в суд;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 xml:space="preserve">разрешения споров, связанных с воспитанием ребенка. </w:t>
      </w:r>
    </w:p>
    <w:p w:rsidR="004D2420" w:rsidRPr="004D2420" w:rsidRDefault="004D2420" w:rsidP="004D2420">
      <w:pPr>
        <w:numPr>
          <w:ilvl w:val="2"/>
          <w:numId w:val="28"/>
        </w:numPr>
        <w:tabs>
          <w:tab w:val="left" w:pos="900"/>
        </w:tabs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обращения в суд с иными исками, заявлениями о защите прав и охраняемым законом интересов подопечных.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Осуществление подбора лиц, желающих стать опекунами, попечителями и способных к выполнению обязанностей опекуна, попечителя.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Оказание содействия в защите прав и охраняемых законом интересов лицам из числа детей-сирот и детей, оставшихся без попечения родителей.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Принятие мер по защите жилищных прав подопечных, лиц из числа детей-сирот и детей, оставшихся без попечения родителей.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Выдача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Представление интересов несовершеннолетних, а также недееспособных лиц, находящихся под опекой или попечительством, в отношениях с любыми лицами, организациями, в том числе в судах, если действия опекунов или попечителей по представительству интересов подопечных противоречат законодательству или интересам подопечных, а также в случаях, когда опекуны или попечители не осуществляют защиту интересов подопечных.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Разрешения разногласий между родителями при отсутствии соглашения относительно имени и (или) фамилии ребенка.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lastRenderedPageBreak/>
        <w:t>Разрешение разногласий между опекуном ребенка несовершеннолетних родителей и несовершеннолетними родителями.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Разрешение спорных вопросов между родителями ребенка (законными представителями) и родственниками по вопросам, касающимся воспитания и образования ребенка.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Принятие мер по немедленному отобранию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Участие, в предусмотренных законодательством случаях, в судебных разбирательствах, а также в принудительном исполнении решений, связанных с отобранием ребенка и передачей его другому лицу.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Работа по профилактике социального сиротства, жестокого обращения с детьми.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сроки, установленные действующим законодательством.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Исполнение обязанностей опекуна (попечителя) детей до устройства детей, оставшихся без попечения родителей, на воспитание в семью или в учреждения для детей-сирот и детей, оставшихся без попечения родителей.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Учет граждан Российской Федерации, желающих усыновить (удочерить) ребенка (детей).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Подготовка в установленном порядке заключений, необходимых для усыновления (удочерения) детей в установленном законом порядке.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Подбор, учет и подготовка граждан, выразивших желание стать опекунами или попечителями, либо принять детей, оставшихся без попечения родителей, в семью на воспитание в установленном законом порядке, осуществление выплат приемным родителям.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Учет усыновленных (удочеренных) детей, детей, в отношении которых установлена опека (попечительство), а также переданных на воспитание в приемную семью.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Обследование условий жизни ребенка (детей), а также лица (лиц), претендующего (претендующих) на его (их) воспитание, в предусмотренных законодательством случаях.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Обследование условий жизни гражданина, признанного в судебном порядке недееспособным, а также лица, желающего осуществлять над ним опеку.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Охрана имущественных прав и интересов граждан, признанных в судебном порядке безвестно отсутствующими, в установленном законом порядке.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Направление в установленном порядке, в орган, осуществляющий государственную регистрацию прав на недвижимое имущество и сделок с ним, сведения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Выдача, в установленном порядке, согласия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учреждения.</w:t>
      </w:r>
    </w:p>
    <w:p w:rsidR="004D2420" w:rsidRPr="004D2420" w:rsidRDefault="004D2420" w:rsidP="004D2420">
      <w:pPr>
        <w:numPr>
          <w:ilvl w:val="1"/>
          <w:numId w:val="28"/>
        </w:numPr>
        <w:spacing w:before="100" w:beforeAutospacing="1" w:after="100" w:afterAutospacing="1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Исполнение иных функций в соответствии с действующим законодательством Российской Федерации, Кемеровской области.</w:t>
      </w:r>
    </w:p>
    <w:p w:rsidR="004D2420" w:rsidRPr="004D2420" w:rsidRDefault="004D2420" w:rsidP="004D242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6"/>
          <w:szCs w:val="26"/>
        </w:rPr>
      </w:pPr>
      <w:r w:rsidRPr="004D2420">
        <w:rPr>
          <w:b/>
          <w:bCs/>
          <w:color w:val="000000"/>
          <w:sz w:val="26"/>
          <w:szCs w:val="26"/>
        </w:rPr>
        <w:t>4. Полномочия отдела</w:t>
      </w:r>
    </w:p>
    <w:p w:rsidR="004D2420" w:rsidRPr="004D2420" w:rsidRDefault="004D2420" w:rsidP="004D2420">
      <w:pPr>
        <w:numPr>
          <w:ilvl w:val="1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Отдел для реализации возложенных на него задач и функций имеет право:</w:t>
      </w:r>
    </w:p>
    <w:p w:rsidR="004D2420" w:rsidRPr="004D2420" w:rsidRDefault="004D2420" w:rsidP="004D2420">
      <w:pPr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 xml:space="preserve">Оформлять решения предусмотренные пунктом 3.3. настоящего положения </w:t>
      </w:r>
      <w:r w:rsidRPr="004D2420">
        <w:rPr>
          <w:color w:val="000000"/>
          <w:sz w:val="26"/>
          <w:szCs w:val="26"/>
        </w:rPr>
        <w:lastRenderedPageBreak/>
        <w:t xml:space="preserve">распоряжением отдела (органа) опеки и попечительства администрации Гурьевского муниципального района и подписывать начальником отдела (или лицом его замещающим), а также заверять печатью(гербовой)  администрации Гурьевского муниципального района; </w:t>
      </w:r>
    </w:p>
    <w:p w:rsidR="004D2420" w:rsidRPr="004D2420" w:rsidRDefault="004D2420" w:rsidP="004D2420">
      <w:pPr>
        <w:widowControl w:val="0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Запрашивать в структурных подразделениях администрации Гурьевского муниципального района, а также в муниципальных учреждениях и предприятиях на территории  Гурьевского муниципального района документы, справки, расчеты и другие сведения, необходимые для выполнения своих обязанностей;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Ходатайствовать перед работодателем о поощрении и применении мер дисциплинарного взыскания к служащим Отдела;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Организовывать деятельности коллегиальных органов по вопросам, входящим в компетенцию Отдела;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Вносить на рассмотрение главе Гурьевского муниципального района проекты муниципальных правовых актов по вопросам, отнесенным к компетенции Отдела, предварительно согласовав их с заместителем главы Гурьевского муниципального района по социальным вопросам;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Проводить совещания, семинары, круглые столы по вопросам опеки и попечительства;</w:t>
      </w:r>
    </w:p>
    <w:p w:rsidR="004D2420" w:rsidRPr="004D2420" w:rsidRDefault="004D2420" w:rsidP="004D2420">
      <w:pPr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Пользоваться в установленном порядке информационными банками администрации Гурьевского муниципального района, компьютерной, копировальной и множительной техникой, использовать муниципальные системы связи и коммуникации.</w:t>
      </w:r>
    </w:p>
    <w:p w:rsidR="004D2420" w:rsidRPr="004D2420" w:rsidRDefault="004D2420" w:rsidP="004D2420">
      <w:pPr>
        <w:numPr>
          <w:ilvl w:val="1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Служащие Отдела обязаны: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Сохранять конфиденциальность сведений, содержащихся в личных делах  подопечных, а также документах Отдела;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Обеспечивать хранение и порядок служебной документации;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Осуществлять полномочия в соответствии с должностными инструкциями;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Совершенствовать уровень профессиональной квалификации;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Пользоваться в установленном порядке районным архивом, получать из архива необходимые документы, заверенные надлежащим образом;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Поручать в установленном порядке выполнение отдельных работ для осуществления опеки и попечительства в отношении несовершеннолетних, в том числе детей-сирот, детей, оставшихся без попечения родителей, и детей, нуждающихся в помощи государства, а также для оказания социальной поддержки и психолого-педагогической помощи в отношении лиц из числа детей-сирот и детей, оставшихся без попечения родителей, в возрасте до 15 лет образовательным учреждениям, учреждениям социальной защиты населения, учреждениям здравоохранения и другим государственным, муниципальным и негосударственным учреждениям;</w:t>
      </w:r>
    </w:p>
    <w:p w:rsidR="004D2420" w:rsidRPr="004D2420" w:rsidRDefault="004D2420" w:rsidP="004D2420">
      <w:pPr>
        <w:numPr>
          <w:ilvl w:val="2"/>
          <w:numId w:val="26"/>
        </w:numPr>
        <w:tabs>
          <w:tab w:val="num" w:pos="426"/>
        </w:tabs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Отдел в пределах своей компетенции взаимодействует с другими структурными подразделениями администрации Гурьевского муниципального района, Советом народных депутатов Гурьевского муниципального района, городскими и сельскими поселениями, входящими в состав Гурьевского муниципального района, предприятиями, учреждениями, организациями всех форм собственности;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Отдел решает стоящие перед ним задачи во взаимодействии с заместителями главы Гурьевского муниципального района, а также самостоятельными подразделениями в составе администрации Гурьевского муниципального района, предоставляя им аналитические, информационные и справочные материалы, подготавливаемые в рамках компетенции Отдела;</w:t>
      </w:r>
    </w:p>
    <w:p w:rsidR="004D2420" w:rsidRPr="004D2420" w:rsidRDefault="004D2420" w:rsidP="004D2420">
      <w:pPr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4D2420">
        <w:rPr>
          <w:color w:val="000000"/>
          <w:sz w:val="26"/>
          <w:szCs w:val="26"/>
        </w:rPr>
        <w:t>Информационное, документационное, материально-техническое обеспечение деятельности Отдела осуществляют соответствующие подразделения администрации Гурьевского муниципального района.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2420" w:rsidRPr="004D2420" w:rsidRDefault="004D2420" w:rsidP="004D2420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4D2420">
        <w:rPr>
          <w:b/>
          <w:bCs/>
          <w:sz w:val="26"/>
          <w:szCs w:val="26"/>
        </w:rPr>
        <w:lastRenderedPageBreak/>
        <w:t>5. Структура и организация деятельности Отдела</w:t>
      </w:r>
    </w:p>
    <w:p w:rsidR="004D2420" w:rsidRPr="004D2420" w:rsidRDefault="004D2420" w:rsidP="004D2420">
      <w:pPr>
        <w:numPr>
          <w:ilvl w:val="1"/>
          <w:numId w:val="2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 xml:space="preserve">Отдел возглавляет начальник Отдела, назначаемый на должность и освобождаемый от должности главой Гурьевского муниципального района, в соответствии с действующим трудовым законодательством, законодательством о муниципальной службе. </w:t>
      </w:r>
    </w:p>
    <w:p w:rsidR="004D2420" w:rsidRPr="004D2420" w:rsidRDefault="004D2420" w:rsidP="004D2420">
      <w:pPr>
        <w:numPr>
          <w:ilvl w:val="1"/>
          <w:numId w:val="2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На должность начальника Отдела назначается лицо, имеющее высшее профессиональное образование и стаж работы по специальности не менее 5 лет или стаж муниципальной службы на должностях не ниже ведущей группы (государственной службы на должностях не ниже старшей группы) не менее 3 лет.</w:t>
      </w:r>
    </w:p>
    <w:p w:rsidR="004D2420" w:rsidRPr="004D2420" w:rsidRDefault="004D2420" w:rsidP="004D2420">
      <w:pPr>
        <w:numPr>
          <w:ilvl w:val="1"/>
          <w:numId w:val="27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Начальнику Отдела подчиняются специалисты Отдела: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- главный специалист Отдела;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- главный специалист Отдела;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- главный специалист Отдела;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- ведущий специалист Отдела.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 xml:space="preserve">5.4. Структура и штатная численность работников Отдела утверждается главой Гурьевского муниципального района. </w:t>
      </w:r>
    </w:p>
    <w:p w:rsidR="004D2420" w:rsidRPr="004D2420" w:rsidRDefault="004D2420" w:rsidP="004D24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5.5. В период временного отсутствия начальника Отдела его обязанности исполняет один из специалистов Отдела, назначенный  главой Гурьевского муниципального района по ходатайству начальника Отдела либо курирующего заместителя главы Гурьевского муниципального района.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5.6. Специалисты  Отдела назначаются на должности на основании представления начальника Отдела по  распоряжению главы Гурьевского муниципального района.</w:t>
      </w:r>
    </w:p>
    <w:p w:rsidR="004D2420" w:rsidRPr="004D2420" w:rsidRDefault="004D2420" w:rsidP="004D24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2420" w:rsidRPr="004D2420" w:rsidRDefault="004D2420" w:rsidP="004D24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D2420">
        <w:rPr>
          <w:b/>
          <w:sz w:val="26"/>
          <w:szCs w:val="26"/>
        </w:rPr>
        <w:t>6. Руководство деятельностью Отдела</w:t>
      </w:r>
    </w:p>
    <w:p w:rsidR="004D2420" w:rsidRPr="004D2420" w:rsidRDefault="004D2420" w:rsidP="004D24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6.1. Начальник отдела:</w:t>
      </w:r>
    </w:p>
    <w:p w:rsidR="004D2420" w:rsidRPr="004D2420" w:rsidRDefault="004D2420" w:rsidP="004D24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6.1.1. Несет ответственность за своевременное и качественное выполнение возложенных на него функций, соблюдение трудовой и исполнительной дисциплины.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Обеспечивает организацию работы и руководство деятельностью Отдела.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Определяет полномочия и распределяет обязанности между работниками Отдела, согласовывает должностные инструкции.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Осуществляет координацию работы работников Отдела, в выполнении возложенных на них задач и функций.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Вносит на рассмотрение главы Гурьевского муниципального района предложения о  структурных изменениях  и оптимизации деятельности Отдела.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Издает и подписывает  в пределах компетенции Отдела распоряжения отдела (органа) опеки и попечительства администрации Гурьевского муниципального района, а также осуществляет подготовку других документов в процессе реализации возложенных на Отдел задач и функций в установленном порядке.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Подписывает документы,  подготовленные Отделом в пределах своей компетенции и компетенции отдела.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Заключает договоры и соглашения по предмету деятельности Отдела от имени администрации Гурьевского муниципального района на основании доверенности.</w:t>
      </w:r>
    </w:p>
    <w:p w:rsidR="004D2420" w:rsidRPr="004D2420" w:rsidRDefault="004D2420" w:rsidP="004D2420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Обеспечивает подготовку и предоставление отчетов о деятельности Отдела.</w:t>
      </w:r>
    </w:p>
    <w:p w:rsidR="004D2420" w:rsidRPr="004D2420" w:rsidRDefault="004D2420" w:rsidP="004D24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2420">
        <w:rPr>
          <w:sz w:val="26"/>
          <w:szCs w:val="26"/>
        </w:rPr>
        <w:t>6.1.10. Осуществляет иные права и обязанности, предусмотренные законодательством Российской Федерации, Кемеровской области, нормативно-правовыми актами Гурьевского муниципального района, настоящим Положением, должностной инструкцией.</w:t>
      </w:r>
    </w:p>
    <w:p w:rsidR="004D2420" w:rsidRPr="004D2420" w:rsidRDefault="004D2420" w:rsidP="004D24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713" w:rsidRDefault="000A0713" w:rsidP="000A0713">
      <w:pPr>
        <w:rPr>
          <w:sz w:val="28"/>
          <w:szCs w:val="28"/>
        </w:rPr>
      </w:pPr>
    </w:p>
    <w:p w:rsidR="00963539" w:rsidRPr="00853167" w:rsidRDefault="00613745" w:rsidP="0096353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6353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63539">
        <w:rPr>
          <w:sz w:val="28"/>
          <w:szCs w:val="28"/>
        </w:rPr>
        <w:t xml:space="preserve"> главы по общим вопросам</w:t>
      </w:r>
    </w:p>
    <w:p w:rsidR="00963539" w:rsidRPr="00853167" w:rsidRDefault="00963539" w:rsidP="00963539">
      <w:pPr>
        <w:rPr>
          <w:sz w:val="28"/>
          <w:szCs w:val="28"/>
        </w:rPr>
      </w:pPr>
      <w:r w:rsidRPr="00853167">
        <w:rPr>
          <w:sz w:val="28"/>
          <w:szCs w:val="28"/>
        </w:rPr>
        <w:t>администрации Гурьевского</w:t>
      </w:r>
    </w:p>
    <w:p w:rsidR="000A0713" w:rsidRDefault="00963539" w:rsidP="00632263">
      <w:r w:rsidRPr="00853167">
        <w:rPr>
          <w:sz w:val="28"/>
          <w:szCs w:val="28"/>
        </w:rPr>
        <w:t>муниципального района</w:t>
      </w:r>
      <w:r w:rsidRPr="00853167">
        <w:rPr>
          <w:sz w:val="28"/>
          <w:szCs w:val="28"/>
        </w:rPr>
        <w:tab/>
      </w:r>
      <w:r w:rsidRPr="00853167">
        <w:rPr>
          <w:sz w:val="28"/>
          <w:szCs w:val="28"/>
        </w:rPr>
        <w:tab/>
        <w:t xml:space="preserve">                                               </w:t>
      </w:r>
      <w:r w:rsidR="00613745">
        <w:rPr>
          <w:sz w:val="28"/>
          <w:szCs w:val="28"/>
        </w:rPr>
        <w:t>Е.И. Лукина</w:t>
      </w:r>
    </w:p>
    <w:p w:rsidR="00AB1640" w:rsidRDefault="00AB1640" w:rsidP="000A0713">
      <w:pPr>
        <w:ind w:firstLine="709"/>
        <w:jc w:val="both"/>
        <w:rPr>
          <w:sz w:val="28"/>
          <w:szCs w:val="28"/>
        </w:rPr>
      </w:pPr>
    </w:p>
    <w:sectPr w:rsidR="00AB1640" w:rsidSect="00185649">
      <w:pgSz w:w="11906" w:h="16838"/>
      <w:pgMar w:top="284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C631C"/>
    <w:multiLevelType w:val="multilevel"/>
    <w:tmpl w:val="FA16B46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39D011D"/>
    <w:multiLevelType w:val="multilevel"/>
    <w:tmpl w:val="B55E6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765343"/>
    <w:multiLevelType w:val="multilevel"/>
    <w:tmpl w:val="134A50D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E97E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F3BD0"/>
    <w:multiLevelType w:val="multilevel"/>
    <w:tmpl w:val="98965E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60642D7"/>
    <w:multiLevelType w:val="multilevel"/>
    <w:tmpl w:val="DC58C7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E24F9E"/>
    <w:multiLevelType w:val="multilevel"/>
    <w:tmpl w:val="610C8B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2"/>
  </w:num>
  <w:num w:numId="5">
    <w:abstractNumId w:val="0"/>
  </w:num>
  <w:num w:numId="6">
    <w:abstractNumId w:val="25"/>
  </w:num>
  <w:num w:numId="7">
    <w:abstractNumId w:val="4"/>
  </w:num>
  <w:num w:numId="8">
    <w:abstractNumId w:val="21"/>
  </w:num>
  <w:num w:numId="9">
    <w:abstractNumId w:val="6"/>
  </w:num>
  <w:num w:numId="10">
    <w:abstractNumId w:val="17"/>
  </w:num>
  <w:num w:numId="11">
    <w:abstractNumId w:val="15"/>
  </w:num>
  <w:num w:numId="12">
    <w:abstractNumId w:val="24"/>
  </w:num>
  <w:num w:numId="13">
    <w:abstractNumId w:val="2"/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20"/>
  </w:num>
  <w:num w:numId="26">
    <w:abstractNumId w:val="28"/>
  </w:num>
  <w:num w:numId="27">
    <w:abstractNumId w:val="8"/>
  </w:num>
  <w:num w:numId="28">
    <w:abstractNumId w:val="23"/>
  </w:num>
  <w:num w:numId="29">
    <w:abstractNumId w:val="1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9F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420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26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714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3CD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84F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5DE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7F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Dolgih</cp:lastModifiedBy>
  <cp:revision>2</cp:revision>
  <cp:lastPrinted>2016-06-21T01:13:00Z</cp:lastPrinted>
  <dcterms:created xsi:type="dcterms:W3CDTF">2017-04-12T02:49:00Z</dcterms:created>
  <dcterms:modified xsi:type="dcterms:W3CDTF">2017-04-12T02:49:00Z</dcterms:modified>
</cp:coreProperties>
</file>